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FA14" w14:textId="77777777" w:rsidR="006D6CC6" w:rsidRDefault="006D6CC6" w:rsidP="00286413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02595DE8" w14:textId="77777777" w:rsidR="006D6CC6" w:rsidRDefault="006D6CC6" w:rsidP="00286413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5D80E05A" w14:textId="1868AA48" w:rsidR="00B20F56" w:rsidRDefault="00B20F56" w:rsidP="00286413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  <w:r w:rsidRPr="005F054B">
        <w:rPr>
          <w:rFonts w:ascii="Book Antiqua" w:hAnsi="Book Antiqua"/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3023EB17" wp14:editId="73CAA35D">
            <wp:simplePos x="0" y="0"/>
            <wp:positionH relativeFrom="margin">
              <wp:posOffset>1971675</wp:posOffset>
            </wp:positionH>
            <wp:positionV relativeFrom="paragraph">
              <wp:posOffset>-397862</wp:posOffset>
            </wp:positionV>
            <wp:extent cx="2457450" cy="1504950"/>
            <wp:effectExtent l="0" t="0" r="0" b="0"/>
            <wp:wrapNone/>
            <wp:docPr id="3" name="Picture 3" descr="Rox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xbu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20F56" w:rsidRDefault="00B20F56" w:rsidP="00B20F5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0A37501D" w14:textId="77777777" w:rsidR="00B20F56" w:rsidRDefault="00B20F56" w:rsidP="00B20F5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5DAB6C7B" w14:textId="77777777" w:rsidR="00B20F56" w:rsidRDefault="00B20F56" w:rsidP="006D6CC6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02EB378F" w14:textId="77777777" w:rsidR="00B20F56" w:rsidRDefault="00B20F56" w:rsidP="00B20F5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72A3D3EC" w14:textId="3FEA1E85" w:rsidR="00B20F56" w:rsidRDefault="00B20F56" w:rsidP="006D6CC6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2"/>
          <w:szCs w:val="22"/>
        </w:rPr>
      </w:pPr>
    </w:p>
    <w:p w14:paraId="13A1B859" w14:textId="77777777" w:rsidR="006D6CC6" w:rsidRPr="000B3266" w:rsidRDefault="006D6CC6" w:rsidP="006D6CC6">
      <w:pPr>
        <w:autoSpaceDE w:val="0"/>
        <w:autoSpaceDN w:val="0"/>
        <w:adjustRightInd w:val="0"/>
        <w:spacing w:line="241" w:lineRule="atLeast"/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</w:pPr>
    </w:p>
    <w:p w14:paraId="27A5ACAD" w14:textId="2D9E8702" w:rsidR="006D6CC6" w:rsidRPr="00880EEE" w:rsidRDefault="00880EEE" w:rsidP="006D6CC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</w:pPr>
      <w:proofErr w:type="spellStart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>Komite</w:t>
      </w:r>
      <w:proofErr w:type="spellEnd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 k</w:t>
      </w:r>
      <w:r w:rsidR="00CB1F95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 </w:t>
      </w:r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ap </w:t>
      </w:r>
      <w:proofErr w:type="spellStart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>Si</w:t>
      </w:r>
      <w:r w:rsidR="00A202D1">
        <w:rPr>
          <w:rFonts w:ascii="Open Sans" w:eastAsiaTheme="minorHAnsi" w:hAnsi="Open Sans" w:cs="Open Sans"/>
          <w:b/>
          <w:bCs/>
          <w:iCs/>
          <w:sz w:val="20"/>
          <w:szCs w:val="20"/>
        </w:rPr>
        <w:t>veye</w:t>
      </w:r>
      <w:proofErr w:type="spellEnd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 Plan </w:t>
      </w:r>
      <w:proofErr w:type="spellStart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>Jeneral</w:t>
      </w:r>
      <w:proofErr w:type="spellEnd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 </w:t>
      </w:r>
      <w:proofErr w:type="spellStart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>Estratejik</w:t>
      </w:r>
      <w:proofErr w:type="spellEnd"/>
      <w:r w:rsidRPr="00880EEE">
        <w:rPr>
          <w:rFonts w:ascii="Open Sans" w:eastAsiaTheme="minorHAnsi" w:hAnsi="Open Sans" w:cs="Open Sans"/>
          <w:b/>
          <w:bCs/>
          <w:iCs/>
          <w:sz w:val="20"/>
          <w:szCs w:val="20"/>
        </w:rPr>
        <w:t xml:space="preserve"> Roxbury</w:t>
      </w:r>
      <w:r w:rsidR="00B20F56" w:rsidRPr="00880EEE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 </w:t>
      </w:r>
    </w:p>
    <w:p w14:paraId="1B79F668" w14:textId="30D46828" w:rsidR="00B20F56" w:rsidRPr="006D6CC6" w:rsidRDefault="001E062F" w:rsidP="006D6CC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Reyinyon</w:t>
      </w:r>
      <w:proofErr w:type="spellEnd"/>
      <w:r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Piblik</w:t>
      </w:r>
      <w:proofErr w:type="spellEnd"/>
    </w:p>
    <w:p w14:paraId="57A0C17D" w14:textId="57986DC7" w:rsidR="00B20F56" w:rsidRPr="000B3266" w:rsidRDefault="001E062F" w:rsidP="074BFE35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EastAsia" w:hAnsi="Open Sans" w:cs="Open Sans"/>
          <w:color w:val="000000" w:themeColor="text1"/>
          <w:sz w:val="20"/>
          <w:szCs w:val="20"/>
        </w:rPr>
      </w:pPr>
      <w:r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14 </w:t>
      </w:r>
      <w:proofErr w:type="spellStart"/>
      <w:r w:rsidR="00880EEE">
        <w:rPr>
          <w:rFonts w:ascii="Open Sans" w:eastAsiaTheme="minorEastAsia" w:hAnsi="Open Sans" w:cs="Open Sans"/>
          <w:color w:val="000000" w:themeColor="text1"/>
          <w:sz w:val="20"/>
          <w:szCs w:val="20"/>
        </w:rPr>
        <w:t>s</w:t>
      </w:r>
      <w:r w:rsidR="006D6CC6">
        <w:rPr>
          <w:rFonts w:ascii="Open Sans" w:eastAsiaTheme="minorEastAsia" w:hAnsi="Open Sans" w:cs="Open Sans"/>
          <w:color w:val="000000" w:themeColor="text1"/>
          <w:sz w:val="20"/>
          <w:szCs w:val="20"/>
        </w:rPr>
        <w:t>ept</w:t>
      </w:r>
      <w:r w:rsidR="00880EEE">
        <w:rPr>
          <w:rFonts w:ascii="Open Sans" w:eastAsiaTheme="minorEastAsia" w:hAnsi="Open Sans" w:cs="Open Sans"/>
          <w:color w:val="000000" w:themeColor="text1"/>
          <w:sz w:val="20"/>
          <w:szCs w:val="20"/>
        </w:rPr>
        <w:t>anm</w:t>
      </w:r>
      <w:proofErr w:type="spellEnd"/>
      <w:r w:rsidR="0013229B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 2020</w:t>
      </w:r>
    </w:p>
    <w:p w14:paraId="02489607" w14:textId="50179778" w:rsidR="00B20F56" w:rsidRPr="000B3266" w:rsidRDefault="00581DBE" w:rsidP="00B20F5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0"/>
          <w:szCs w:val="20"/>
        </w:rPr>
      </w:pPr>
      <w:r>
        <w:rPr>
          <w:rFonts w:ascii="Open Sans" w:eastAsiaTheme="minorHAnsi" w:hAnsi="Open Sans" w:cs="Open Sans"/>
          <w:color w:val="000000"/>
          <w:sz w:val="20"/>
          <w:szCs w:val="20"/>
        </w:rPr>
        <w:t>6:00-7:45</w:t>
      </w:r>
      <w:r w:rsidR="00575069">
        <w:rPr>
          <w:rFonts w:ascii="Open Sans" w:eastAsiaTheme="minorHAnsi" w:hAnsi="Open Sans" w:cs="Open Sans"/>
          <w:color w:val="000000"/>
          <w:sz w:val="20"/>
          <w:szCs w:val="20"/>
        </w:rPr>
        <w:t>PM</w:t>
      </w:r>
    </w:p>
    <w:p w14:paraId="4F2EEC44" w14:textId="1369443A" w:rsidR="00667E51" w:rsidRPr="007974B4" w:rsidRDefault="001E062F" w:rsidP="006D6CC6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color w:val="000000"/>
          <w:sz w:val="20"/>
          <w:szCs w:val="20"/>
        </w:rPr>
        <w:t>Reyinyon</w:t>
      </w:r>
      <w:proofErr w:type="spellEnd"/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color w:val="000000"/>
          <w:sz w:val="20"/>
          <w:szCs w:val="20"/>
        </w:rPr>
        <w:t>Vityèl</w:t>
      </w:r>
      <w:proofErr w:type="spellEnd"/>
      <w:r w:rsidR="006D6CC6">
        <w:rPr>
          <w:rFonts w:ascii="Open Sans" w:eastAsiaTheme="minorHAnsi" w:hAnsi="Open Sans" w:cs="Open Sans"/>
          <w:color w:val="000000"/>
          <w:sz w:val="20"/>
          <w:szCs w:val="20"/>
        </w:rPr>
        <w:t xml:space="preserve"> | </w:t>
      </w:r>
      <w:hyperlink r:id="rId9" w:history="1">
        <w:r w:rsidR="00223E5C" w:rsidRPr="00223E5C">
          <w:rPr>
            <w:rStyle w:val="Hyperlink"/>
            <w:rFonts w:ascii="Open Sans" w:eastAsiaTheme="minorHAnsi" w:hAnsi="Open Sans" w:cs="Open Sans"/>
            <w:sz w:val="20"/>
            <w:szCs w:val="20"/>
          </w:rPr>
          <w:t>https://bit.ly/3lJPex6</w:t>
        </w:r>
      </w:hyperlink>
    </w:p>
    <w:p w14:paraId="0D0B940D" w14:textId="77777777" w:rsidR="00E759C5" w:rsidRPr="000B3266" w:rsidRDefault="00E759C5" w:rsidP="00214B17">
      <w:pPr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04F45D7F" w14:textId="2459B938" w:rsidR="006D6CC6" w:rsidRDefault="001E062F" w:rsidP="006D6CC6">
      <w:pPr>
        <w:rPr>
          <w:rFonts w:ascii="Open Sans" w:eastAsiaTheme="minorHAnsi" w:hAnsi="Open Sans" w:cs="Open Sans"/>
          <w:iCs/>
          <w:sz w:val="20"/>
          <w:szCs w:val="20"/>
        </w:rPr>
      </w:pP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Apèsi</w:t>
      </w:r>
      <w:proofErr w:type="spellEnd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 xml:space="preserve"> </w:t>
      </w: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Komite</w:t>
      </w:r>
      <w:proofErr w:type="spellEnd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 xml:space="preserve"> a sou </w:t>
      </w: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Wòl</w:t>
      </w:r>
      <w:proofErr w:type="spellEnd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 xml:space="preserve"> </w:t>
      </w: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ak</w:t>
      </w:r>
      <w:proofErr w:type="spellEnd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 xml:space="preserve"> </w:t>
      </w: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Responsabilite</w:t>
      </w:r>
      <w:proofErr w:type="spellEnd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 xml:space="preserve"> </w:t>
      </w:r>
      <w:proofErr w:type="spellStart"/>
      <w:r w:rsidRPr="00880EEE">
        <w:rPr>
          <w:rFonts w:ascii="Open Sans" w:eastAsiaTheme="minorHAnsi" w:hAnsi="Open Sans" w:cs="Open Sans"/>
          <w:b/>
          <w:bCs/>
          <w:sz w:val="22"/>
          <w:szCs w:val="22"/>
        </w:rPr>
        <w:t>yo</w:t>
      </w:r>
      <w:proofErr w:type="spellEnd"/>
      <w:r w:rsidR="007F2608" w:rsidRPr="006D6CC6">
        <w:rPr>
          <w:rFonts w:ascii="Open Sans" w:eastAsiaTheme="minorHAnsi" w:hAnsi="Open Sans" w:cs="Open Sans"/>
          <w:sz w:val="22"/>
          <w:szCs w:val="22"/>
        </w:rPr>
        <w:br/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te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kreye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Komite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k</w:t>
      </w:r>
      <w:r w:rsidR="00725BE2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ap </w:t>
      </w:r>
      <w:proofErr w:type="spellStart"/>
      <w:r w:rsidR="00A202D1">
        <w:rPr>
          <w:rFonts w:ascii="Open Sans" w:eastAsiaTheme="minorHAnsi" w:hAnsi="Open Sans" w:cs="Open Sans"/>
          <w:iCs/>
          <w:sz w:val="20"/>
          <w:szCs w:val="20"/>
        </w:rPr>
        <w:t>Sivey</w:t>
      </w:r>
      <w:r w:rsidR="00880EEE">
        <w:rPr>
          <w:rFonts w:ascii="Open Sans" w:eastAsiaTheme="minorHAnsi" w:hAnsi="Open Sans" w:cs="Open Sans"/>
          <w:iCs/>
          <w:sz w:val="20"/>
          <w:szCs w:val="20"/>
        </w:rPr>
        <w:t>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Plan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Jeneral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Estratejik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Roxbury a </w:t>
      </w:r>
      <w:r w:rsidRPr="001E062F">
        <w:rPr>
          <w:rFonts w:ascii="Open Sans" w:eastAsiaTheme="minorHAnsi" w:hAnsi="Open Sans" w:cs="Open Sans"/>
          <w:iCs/>
          <w:sz w:val="20"/>
          <w:szCs w:val="20"/>
        </w:rPr>
        <w:t>(Roxbury Strategic Master Plan Oversight Committee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, </w:t>
      </w:r>
      <w:r w:rsidRPr="001E062F">
        <w:rPr>
          <w:rFonts w:ascii="Open Sans" w:eastAsiaTheme="minorHAnsi" w:hAnsi="Open Sans" w:cs="Open Sans"/>
          <w:iCs/>
          <w:sz w:val="20"/>
          <w:szCs w:val="20"/>
        </w:rPr>
        <w:t>RSMPOC)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 nan lane 2004 </w:t>
      </w:r>
      <w:proofErr w:type="spellStart"/>
      <w:r w:rsidR="00880EEE">
        <w:rPr>
          <w:rFonts w:ascii="Open Sans" w:eastAsiaTheme="minorHAnsi" w:hAnsi="Open Sans" w:cs="Open Sans"/>
          <w:iCs/>
          <w:sz w:val="20"/>
          <w:szCs w:val="20"/>
        </w:rPr>
        <w:t>akòz</w:t>
      </w:r>
      <w:proofErr w:type="spellEnd"/>
      <w:r w:rsidR="009A7036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r w:rsidR="00A202D1">
        <w:rPr>
          <w:rFonts w:ascii="Open Sans" w:eastAsiaTheme="minorHAnsi" w:hAnsi="Open Sans" w:cs="Open Sans"/>
          <w:iCs/>
          <w:sz w:val="20"/>
          <w:szCs w:val="20"/>
        </w:rPr>
        <w:t>de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 Plan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Jeneral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Estratejik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Roxbury a (</w:t>
      </w:r>
      <w:r w:rsidRPr="001E062F">
        <w:rPr>
          <w:rFonts w:ascii="Open Sans" w:eastAsiaTheme="minorHAnsi" w:hAnsi="Open Sans" w:cs="Open Sans"/>
          <w:iCs/>
          <w:sz w:val="20"/>
          <w:szCs w:val="20"/>
        </w:rPr>
        <w:t>Roxbury Strategic Master Plan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, </w:t>
      </w:r>
      <w:r w:rsidRPr="001E062F">
        <w:rPr>
          <w:rFonts w:ascii="Open Sans" w:eastAsiaTheme="minorHAnsi" w:hAnsi="Open Sans" w:cs="Open Sans"/>
          <w:iCs/>
          <w:sz w:val="20"/>
          <w:szCs w:val="20"/>
        </w:rPr>
        <w:t>RSMP).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 RSMPOC se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òganizasyon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ki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reprezante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katye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Roxbury a nan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lansanb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.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Ladann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gen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Delege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Majistra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a, e </w:t>
      </w:r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se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otorite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ki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eli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,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asosyasyon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katye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ak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òganizasyon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kominotè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ki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nonmen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delege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sa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.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Wòl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RSMPOC se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pou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l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siveye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ke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y</w:t>
      </w:r>
      <w:r w:rsidR="0058060D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ap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enplante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Plan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Jeneral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Estratejik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Roxbury </w:t>
      </w:r>
      <w:proofErr w:type="spellStart"/>
      <w:r w:rsidR="0007333E">
        <w:rPr>
          <w:rFonts w:ascii="Open Sans" w:eastAsiaTheme="minorHAnsi" w:hAnsi="Open Sans" w:cs="Open Sans"/>
          <w:iCs/>
          <w:sz w:val="20"/>
          <w:szCs w:val="20"/>
        </w:rPr>
        <w:t>ak</w:t>
      </w:r>
      <w:proofErr w:type="spellEnd"/>
      <w:r w:rsidR="0007333E">
        <w:rPr>
          <w:rFonts w:ascii="Open Sans" w:eastAsiaTheme="minorHAnsi" w:hAnsi="Open Sans" w:cs="Open Sans"/>
          <w:iCs/>
          <w:sz w:val="20"/>
          <w:szCs w:val="20"/>
        </w:rPr>
        <w:t xml:space="preserve"> PLAN: Nubian Square. </w:t>
      </w:r>
    </w:p>
    <w:p w14:paraId="21235B82" w14:textId="77777777" w:rsidR="003102B7" w:rsidRDefault="003102B7" w:rsidP="006D6CC6">
      <w:pPr>
        <w:rPr>
          <w:rFonts w:ascii="Open Sans" w:eastAsiaTheme="minorHAnsi" w:hAnsi="Open Sans" w:cs="Open Sans"/>
          <w:iCs/>
          <w:sz w:val="20"/>
          <w:szCs w:val="20"/>
        </w:rPr>
      </w:pPr>
    </w:p>
    <w:p w14:paraId="5C3FE7E4" w14:textId="39E36F88" w:rsidR="00F4786C" w:rsidRPr="006D6CC6" w:rsidRDefault="0007333E" w:rsidP="006D6CC6">
      <w:pPr>
        <w:rPr>
          <w:rFonts w:ascii="Open Sans" w:eastAsiaTheme="minorHAnsi" w:hAnsi="Open Sans" w:cs="Open Sans"/>
          <w:iCs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Pou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jwenn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plis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enfòmasyon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sou RSMPOC, RSMP,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ak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reyinyon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ki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te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fèt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anvan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yo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,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tanpri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ale nan </w:t>
      </w:r>
      <w:r w:rsidR="002C63D8" w:rsidRPr="006D6CC6">
        <w:rPr>
          <w:rFonts w:ascii="Open Sans" w:eastAsiaTheme="minorHAnsi" w:hAnsi="Open Sans" w:cs="Open Sans"/>
          <w:b/>
          <w:iCs/>
          <w:sz w:val="20"/>
          <w:szCs w:val="20"/>
        </w:rPr>
        <w:t>bit.ly/</w:t>
      </w:r>
      <w:proofErr w:type="spellStart"/>
      <w:r w:rsidR="002C63D8" w:rsidRPr="006D6CC6">
        <w:rPr>
          <w:rFonts w:ascii="Open Sans" w:eastAsiaTheme="minorHAnsi" w:hAnsi="Open Sans" w:cs="Open Sans"/>
          <w:b/>
          <w:iCs/>
          <w:sz w:val="20"/>
          <w:szCs w:val="20"/>
        </w:rPr>
        <w:t>theRSMPOC</w:t>
      </w:r>
      <w:proofErr w:type="spellEnd"/>
      <w:r w:rsidR="00CB1F95">
        <w:rPr>
          <w:rFonts w:ascii="Open Sans" w:eastAsiaTheme="minorHAnsi" w:hAnsi="Open Sans" w:cs="Open Sans"/>
          <w:b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b/>
          <w:iCs/>
          <w:sz w:val="20"/>
          <w:szCs w:val="20"/>
        </w:rPr>
        <w:t>oswa</w:t>
      </w:r>
      <w:proofErr w:type="spellEnd"/>
      <w:r>
        <w:rPr>
          <w:rFonts w:ascii="Open Sans" w:eastAsiaTheme="minorHAnsi" w:hAnsi="Open Sans" w:cs="Open Sans"/>
          <w:b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b/>
          <w:iCs/>
          <w:sz w:val="20"/>
          <w:szCs w:val="20"/>
        </w:rPr>
        <w:t>imèl</w:t>
      </w:r>
      <w:proofErr w:type="spellEnd"/>
      <w:r>
        <w:rPr>
          <w:rFonts w:ascii="Open Sans" w:eastAsiaTheme="minorHAnsi" w:hAnsi="Open Sans" w:cs="Open Sans"/>
          <w:b/>
          <w:iCs/>
          <w:sz w:val="20"/>
          <w:szCs w:val="20"/>
        </w:rPr>
        <w:t xml:space="preserve"> </w:t>
      </w:r>
      <w:r w:rsidR="00D959B1">
        <w:rPr>
          <w:rFonts w:ascii="Open Sans" w:eastAsiaTheme="minorHAnsi" w:hAnsi="Open Sans" w:cs="Open Sans"/>
          <w:b/>
          <w:iCs/>
          <w:sz w:val="20"/>
          <w:szCs w:val="20"/>
        </w:rPr>
        <w:t>rsmpoc@gmail.com.</w:t>
      </w:r>
      <w:r w:rsidR="002C63D8" w:rsidRPr="006D6CC6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</w:p>
    <w:p w14:paraId="385004E4" w14:textId="77777777" w:rsidR="006D6CC6" w:rsidRDefault="006D6CC6" w:rsidP="006D6CC6">
      <w:pPr>
        <w:rPr>
          <w:rFonts w:ascii="Times New Roman" w:hAnsi="Times New Roman" w:cs="Times New Roman"/>
          <w:sz w:val="24"/>
        </w:rPr>
      </w:pPr>
    </w:p>
    <w:p w14:paraId="022B0FD9" w14:textId="103C71E9" w:rsidR="006D6CC6" w:rsidRPr="006D6CC6" w:rsidRDefault="0007333E" w:rsidP="006D6CC6">
      <w:pPr>
        <w:rPr>
          <w:rFonts w:ascii="Open Sans" w:eastAsiaTheme="minorHAnsi" w:hAnsi="Open Sans" w:cs="Open Sans"/>
          <w:b/>
          <w:bCs/>
          <w:sz w:val="22"/>
          <w:szCs w:val="22"/>
        </w:rPr>
      </w:pPr>
      <w:r>
        <w:rPr>
          <w:rFonts w:ascii="Open Sans" w:eastAsiaTheme="minorHAnsi" w:hAnsi="Open Sans" w:cs="Open Sans"/>
          <w:b/>
          <w:bCs/>
          <w:sz w:val="22"/>
          <w:szCs w:val="22"/>
        </w:rPr>
        <w:t xml:space="preserve"> </w:t>
      </w:r>
      <w:proofErr w:type="spellStart"/>
      <w:r>
        <w:rPr>
          <w:rFonts w:ascii="Open Sans" w:eastAsiaTheme="minorHAnsi" w:hAnsi="Open Sans" w:cs="Open Sans"/>
          <w:b/>
          <w:bCs/>
          <w:sz w:val="22"/>
          <w:szCs w:val="22"/>
        </w:rPr>
        <w:t>Ajanda</w:t>
      </w:r>
      <w:proofErr w:type="spellEnd"/>
    </w:p>
    <w:p w14:paraId="50273FC8" w14:textId="79EAACC4" w:rsidR="00167D24" w:rsidRPr="006D6CC6" w:rsidRDefault="0007333E" w:rsidP="001274F7">
      <w:pPr>
        <w:pStyle w:val="ListParagraph"/>
        <w:numPr>
          <w:ilvl w:val="0"/>
          <w:numId w:val="2"/>
        </w:numPr>
        <w:rPr>
          <w:rFonts w:ascii="Open Sans" w:eastAsiaTheme="minorHAnsi" w:hAnsi="Open Sans" w:cs="Open Sans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sz w:val="20"/>
          <w:szCs w:val="20"/>
        </w:rPr>
        <w:t>Mizajou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RSMPOC –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Byenveni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ak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Oryantasyon</w:t>
      </w:r>
      <w:proofErr w:type="spellEnd"/>
    </w:p>
    <w:p w14:paraId="53548409" w14:textId="3AF2D317" w:rsidR="001274F7" w:rsidRPr="006D6CC6" w:rsidRDefault="0007333E" w:rsidP="001274F7">
      <w:pPr>
        <w:pStyle w:val="ListParagraph"/>
        <w:numPr>
          <w:ilvl w:val="0"/>
          <w:numId w:val="2"/>
        </w:numPr>
        <w:rPr>
          <w:rFonts w:ascii="Open Sans" w:eastAsiaTheme="minorHAnsi" w:hAnsi="Open Sans" w:cs="Open Sans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sz w:val="20"/>
          <w:szCs w:val="20"/>
        </w:rPr>
        <w:t>Mizajou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sou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Planifikasyon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an</w:t>
      </w:r>
    </w:p>
    <w:p w14:paraId="52D751DE" w14:textId="1098E4D0" w:rsidR="00DA6B90" w:rsidRPr="006D6CC6" w:rsidRDefault="0007333E" w:rsidP="00581DBE">
      <w:pPr>
        <w:pStyle w:val="ListParagraph"/>
        <w:numPr>
          <w:ilvl w:val="0"/>
          <w:numId w:val="2"/>
        </w:numPr>
        <w:rPr>
          <w:rFonts w:ascii="Open Sans" w:eastAsiaTheme="minorEastAsia" w:hAnsi="Open Sans" w:cs="Open Sans"/>
          <w:sz w:val="20"/>
          <w:szCs w:val="20"/>
        </w:rPr>
      </w:pPr>
      <w:proofErr w:type="spellStart"/>
      <w:r>
        <w:rPr>
          <w:rFonts w:ascii="Open Sans" w:eastAsiaTheme="minorEastAsia" w:hAnsi="Open Sans" w:cs="Open Sans"/>
          <w:sz w:val="20"/>
          <w:szCs w:val="20"/>
        </w:rPr>
        <w:t>Mizajou</w:t>
      </w:r>
      <w:proofErr w:type="spellEnd"/>
      <w:r>
        <w:rPr>
          <w:rFonts w:ascii="Open Sans" w:eastAsiaTheme="minorEastAsia" w:hAnsi="Open Sans" w:cs="Open Sans"/>
          <w:sz w:val="20"/>
          <w:szCs w:val="20"/>
        </w:rPr>
        <w:t xml:space="preserve"> sou </w:t>
      </w:r>
      <w:proofErr w:type="spellStart"/>
      <w:r>
        <w:rPr>
          <w:rFonts w:ascii="Open Sans" w:eastAsiaTheme="minorEastAsia" w:hAnsi="Open Sans" w:cs="Open Sans"/>
          <w:sz w:val="20"/>
          <w:szCs w:val="20"/>
        </w:rPr>
        <w:t>Devlopman</w:t>
      </w:r>
      <w:proofErr w:type="spellEnd"/>
      <w:r>
        <w:rPr>
          <w:rFonts w:ascii="Open Sans" w:eastAsiaTheme="minorEastAsia" w:hAnsi="Open Sans" w:cs="Open Sans"/>
          <w:sz w:val="20"/>
          <w:szCs w:val="20"/>
        </w:rPr>
        <w:t xml:space="preserve"> an</w:t>
      </w:r>
    </w:p>
    <w:p w14:paraId="287FB1AB" w14:textId="548EAFAA" w:rsidR="00581DBE" w:rsidRPr="006D6CC6" w:rsidRDefault="0007333E" w:rsidP="00581DBE">
      <w:pPr>
        <w:pStyle w:val="ListParagraph"/>
        <w:numPr>
          <w:ilvl w:val="0"/>
          <w:numId w:val="2"/>
        </w:numPr>
        <w:rPr>
          <w:rFonts w:ascii="Open Sans" w:eastAsiaTheme="minorHAnsi" w:hAnsi="Open Sans" w:cs="Open Sans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sz w:val="20"/>
          <w:szCs w:val="20"/>
        </w:rPr>
        <w:t>Kesyon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ak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Kòmantè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sou RSMPOC</w:t>
      </w:r>
    </w:p>
    <w:p w14:paraId="7F2E6049" w14:textId="7822E4A4" w:rsidR="006D6CC6" w:rsidRPr="006D6CC6" w:rsidRDefault="0007333E" w:rsidP="006D6CC6">
      <w:pPr>
        <w:pStyle w:val="ListParagraph"/>
        <w:numPr>
          <w:ilvl w:val="0"/>
          <w:numId w:val="2"/>
        </w:numPr>
        <w:rPr>
          <w:rFonts w:ascii="Open Sans" w:eastAsiaTheme="minorHAnsi" w:hAnsi="Open Sans" w:cs="Open Sans"/>
          <w:sz w:val="20"/>
          <w:szCs w:val="20"/>
        </w:rPr>
      </w:pPr>
      <w:proofErr w:type="spellStart"/>
      <w:r>
        <w:rPr>
          <w:rFonts w:ascii="Open Sans" w:eastAsiaTheme="minorHAnsi" w:hAnsi="Open Sans" w:cs="Open Sans"/>
          <w:sz w:val="20"/>
          <w:szCs w:val="20"/>
        </w:rPr>
        <w:t>Kesyon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ak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Kòmantè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sz w:val="20"/>
          <w:szCs w:val="20"/>
        </w:rPr>
        <w:t>Kominote</w:t>
      </w:r>
      <w:proofErr w:type="spellEnd"/>
      <w:r>
        <w:rPr>
          <w:rFonts w:ascii="Open Sans" w:eastAsiaTheme="minorHAnsi" w:hAnsi="Open Sans" w:cs="Open Sans"/>
          <w:sz w:val="20"/>
          <w:szCs w:val="20"/>
        </w:rPr>
        <w:t xml:space="preserve"> a</w:t>
      </w:r>
    </w:p>
    <w:p w14:paraId="2A95CC99" w14:textId="77777777" w:rsidR="006D6CC6" w:rsidRPr="006D6CC6" w:rsidRDefault="006D6CC6" w:rsidP="006D6CC6">
      <w:pPr>
        <w:rPr>
          <w:rFonts w:ascii="Open Sans" w:eastAsiaTheme="minorHAnsi" w:hAnsi="Open Sans" w:cs="Open Sans"/>
          <w:sz w:val="20"/>
          <w:szCs w:val="20"/>
        </w:rPr>
      </w:pPr>
    </w:p>
    <w:p w14:paraId="3130DAC3" w14:textId="6DAA71AB" w:rsidR="006D6CC6" w:rsidRPr="00CB1F95" w:rsidRDefault="00462944" w:rsidP="006D6CC6">
      <w:pPr>
        <w:rPr>
          <w:rFonts w:ascii="Open Sans" w:eastAsiaTheme="minorHAnsi" w:hAnsi="Open Sans" w:cs="Open Sans"/>
          <w:b/>
          <w:iCs/>
          <w:sz w:val="20"/>
          <w:szCs w:val="20"/>
          <w:u w:val="single"/>
        </w:rPr>
      </w:pPr>
      <w:proofErr w:type="spellStart"/>
      <w:r>
        <w:rPr>
          <w:rFonts w:ascii="Open Sans" w:eastAsiaTheme="minorHAnsi" w:hAnsi="Open Sans" w:cs="Open Sans"/>
          <w:b/>
          <w:iCs/>
          <w:sz w:val="20"/>
          <w:szCs w:val="20"/>
          <w:u w:val="single"/>
        </w:rPr>
        <w:t>Règ</w:t>
      </w:r>
      <w:proofErr w:type="spellEnd"/>
      <w:r w:rsidR="0007333E">
        <w:rPr>
          <w:rFonts w:ascii="Open Sans" w:eastAsiaTheme="minorHAnsi" w:hAnsi="Open Sans" w:cs="Open Sans"/>
          <w:b/>
          <w:iCs/>
          <w:sz w:val="20"/>
          <w:szCs w:val="20"/>
          <w:u w:val="single"/>
        </w:rPr>
        <w:t xml:space="preserve"> </w:t>
      </w:r>
      <w:proofErr w:type="spellStart"/>
      <w:r w:rsidR="0007333E" w:rsidRPr="00CB1F95">
        <w:rPr>
          <w:rFonts w:ascii="Open Sans" w:eastAsiaTheme="minorHAnsi" w:hAnsi="Open Sans" w:cs="Open Sans"/>
          <w:b/>
          <w:iCs/>
          <w:sz w:val="20"/>
          <w:szCs w:val="20"/>
          <w:u w:val="single"/>
        </w:rPr>
        <w:t>angajman</w:t>
      </w:r>
      <w:proofErr w:type="spellEnd"/>
      <w:r w:rsidR="0007333E" w:rsidRPr="00CB1F95">
        <w:rPr>
          <w:rFonts w:ascii="Open Sans" w:eastAsiaTheme="minorHAnsi" w:hAnsi="Open Sans" w:cs="Open Sans"/>
          <w:b/>
          <w:iCs/>
          <w:sz w:val="20"/>
          <w:szCs w:val="20"/>
          <w:u w:val="single"/>
        </w:rPr>
        <w:t xml:space="preserve"> an</w:t>
      </w:r>
    </w:p>
    <w:p w14:paraId="3A4549A0" w14:textId="3ED7AFDF" w:rsidR="006D6CC6" w:rsidRPr="00CB1F95" w:rsidRDefault="0007333E" w:rsidP="006D6CC6">
      <w:pPr>
        <w:pStyle w:val="ListParagraph"/>
        <w:numPr>
          <w:ilvl w:val="0"/>
          <w:numId w:val="20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N</w:t>
      </w:r>
      <w:r w:rsidR="00004D8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ap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anrejistre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tout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reyinyon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piblik</w:t>
      </w:r>
      <w:proofErr w:type="spellEnd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sou </w:t>
      </w:r>
      <w:proofErr w:type="spellStart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platfòm</w:t>
      </w:r>
      <w:proofErr w:type="spellEnd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Zoom </w:t>
      </w:r>
      <w:proofErr w:type="spellStart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lan</w:t>
      </w:r>
      <w:proofErr w:type="spellEnd"/>
      <w:r w:rsidR="00B91B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. </w:t>
      </w:r>
      <w:proofErr w:type="spellStart"/>
      <w:r w:rsidR="00B91BC2" w:rsidRPr="00CB1F95">
        <w:rPr>
          <w:rFonts w:ascii="Open Sans" w:hAnsi="Open Sans" w:cs="Open Sans"/>
          <w:color w:val="000000"/>
          <w:sz w:val="20"/>
          <w:szCs w:val="20"/>
        </w:rPr>
        <w:t>Anrejistreman</w:t>
      </w:r>
      <w:proofErr w:type="spellEnd"/>
      <w:r w:rsidR="00B91BC2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B91BC2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B91BC2" w:rsidRPr="00CB1F95">
        <w:rPr>
          <w:rFonts w:ascii="Open Sans" w:hAnsi="Open Sans" w:cs="Open Sans"/>
          <w:color w:val="000000"/>
          <w:sz w:val="20"/>
          <w:szCs w:val="20"/>
        </w:rPr>
        <w:t xml:space="preserve"> ap </w:t>
      </w:r>
      <w:proofErr w:type="spellStart"/>
      <w:r w:rsidR="00B91BC2" w:rsidRPr="00CB1F95">
        <w:rPr>
          <w:rFonts w:ascii="Open Sans" w:hAnsi="Open Sans" w:cs="Open Sans"/>
          <w:color w:val="000000"/>
          <w:sz w:val="20"/>
          <w:szCs w:val="20"/>
        </w:rPr>
        <w:t>disponib</w:t>
      </w:r>
      <w:proofErr w:type="spellEnd"/>
      <w:r w:rsidR="00B91BC2" w:rsidRPr="00CB1F95">
        <w:rPr>
          <w:rFonts w:ascii="Open Sans" w:hAnsi="Open Sans" w:cs="Open Sans"/>
          <w:color w:val="000000"/>
          <w:sz w:val="20"/>
          <w:szCs w:val="20"/>
        </w:rPr>
        <w:t xml:space="preserve"> nan sit </w:t>
      </w:r>
      <w:proofErr w:type="spellStart"/>
      <w:r w:rsidR="00B91BC2" w:rsidRPr="00CB1F95">
        <w:rPr>
          <w:rFonts w:ascii="Open Sans" w:hAnsi="Open Sans" w:cs="Open Sans"/>
          <w:color w:val="000000"/>
          <w:sz w:val="20"/>
          <w:szCs w:val="20"/>
        </w:rPr>
        <w:t>entènèt</w:t>
      </w:r>
      <w:proofErr w:type="spellEnd"/>
      <w:r w:rsidR="00B91BC2" w:rsidRPr="00CB1F95">
        <w:rPr>
          <w:rFonts w:ascii="Open Sans" w:hAnsi="Open Sans" w:cs="Open Sans"/>
          <w:color w:val="000000"/>
          <w:sz w:val="20"/>
          <w:szCs w:val="20"/>
        </w:rPr>
        <w:t xml:space="preserve"> bit.ly/</w:t>
      </w:r>
      <w:proofErr w:type="spellStart"/>
      <w:r w:rsidR="00B91BC2" w:rsidRPr="00CB1F95">
        <w:rPr>
          <w:rFonts w:ascii="Open Sans" w:hAnsi="Open Sans" w:cs="Open Sans"/>
          <w:color w:val="000000"/>
          <w:sz w:val="20"/>
          <w:szCs w:val="20"/>
        </w:rPr>
        <w:t>theRSMPOC</w:t>
      </w:r>
      <w:proofErr w:type="spellEnd"/>
    </w:p>
    <w:p w14:paraId="0F26505A" w14:textId="7382D680" w:rsidR="006D6CC6" w:rsidRPr="00CB1F95" w:rsidRDefault="00B91BC2" w:rsidP="006D6CC6">
      <w:pPr>
        <w:pStyle w:val="ListParagraph"/>
        <w:numPr>
          <w:ilvl w:val="0"/>
          <w:numId w:val="20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N</w:t>
      </w:r>
      <w:r w:rsidR="00004D8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ap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voye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tout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avi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piblik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sou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reyinyon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3 </w:t>
      </w:r>
      <w:proofErr w:type="gram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</w:t>
      </w:r>
      <w:proofErr w:type="gram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4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semèn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davans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.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Ou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ka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jwenn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annons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nan Bay State Banner, Boston Sun,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ak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South End News.</w:t>
      </w:r>
    </w:p>
    <w:p w14:paraId="4BE53C46" w14:textId="7D6BDA31" w:rsidR="006D6CC6" w:rsidRPr="00CB1F95" w:rsidRDefault="00B91BC2" w:rsidP="006D6CC6">
      <w:pPr>
        <w:pStyle w:val="ListParagraph"/>
        <w:numPr>
          <w:ilvl w:val="0"/>
          <w:numId w:val="20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CB1F95">
        <w:rPr>
          <w:rFonts w:ascii="Open Sans" w:hAnsi="Open Sans" w:cs="Open Sans"/>
          <w:color w:val="000000"/>
          <w:sz w:val="20"/>
          <w:szCs w:val="20"/>
        </w:rPr>
        <w:t>N</w:t>
      </w:r>
      <w:r w:rsidR="00004D84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CB1F95">
        <w:rPr>
          <w:rFonts w:ascii="Open Sans" w:hAnsi="Open Sans" w:cs="Open Sans"/>
          <w:color w:val="000000"/>
          <w:sz w:val="20"/>
          <w:szCs w:val="20"/>
        </w:rPr>
        <w:t xml:space="preserve">ap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veye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462944" w:rsidRPr="00CB1F95">
        <w:rPr>
          <w:rFonts w:ascii="Open Sans" w:hAnsi="Open Sans" w:cs="Open Sans"/>
          <w:color w:val="000000"/>
          <w:sz w:val="20"/>
          <w:szCs w:val="20"/>
        </w:rPr>
        <w:t>pou</w:t>
      </w:r>
      <w:proofErr w:type="spellEnd"/>
      <w:r w:rsidR="00462944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dewoulman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reyinyon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an </w:t>
      </w:r>
      <w:proofErr w:type="spellStart"/>
      <w:r w:rsidR="00462944" w:rsidRPr="00CB1F95">
        <w:rPr>
          <w:rFonts w:ascii="Open Sans" w:hAnsi="Open Sans" w:cs="Open Sans"/>
          <w:color w:val="000000"/>
          <w:sz w:val="20"/>
          <w:szCs w:val="20"/>
        </w:rPr>
        <w:t>fèt</w:t>
      </w:r>
      <w:proofErr w:type="spellEnd"/>
      <w:r w:rsidR="00462944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defason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pou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nou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bay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plis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tan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pou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piblik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la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poze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kesyon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ak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fè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kòmantè</w:t>
      </w:r>
      <w:proofErr w:type="spellEnd"/>
    </w:p>
    <w:p w14:paraId="34463062" w14:textId="1924A291" w:rsidR="006D6CC6" w:rsidRPr="003102B7" w:rsidRDefault="00B91BC2" w:rsidP="006D6CC6">
      <w:pPr>
        <w:pStyle w:val="ListParagraph"/>
        <w:numPr>
          <w:ilvl w:val="0"/>
          <w:numId w:val="20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  <w:lang w:val="fr-FR"/>
        </w:rPr>
      </w:pP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Piblik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la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ap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gen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opòtinite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pou l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poze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6 </w:t>
      </w:r>
      <w:proofErr w:type="gram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</w:t>
      </w:r>
      <w:proofErr w:type="gram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8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kesyon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, </w:t>
      </w:r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selon</w:t>
      </w:r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kontrent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tan an.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Tanpri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, limite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kesyon</w:t>
      </w:r>
      <w:proofErr w:type="spellEnd"/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w </w:t>
      </w:r>
      <w:proofErr w:type="spellStart"/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,</w:t>
      </w:r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kòmantè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r w:rsidR="00004D8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w</w:t>
      </w:r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ak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repons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ou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pou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pa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depase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1 </w:t>
      </w:r>
      <w:proofErr w:type="gram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a</w:t>
      </w:r>
      <w:proofErr w:type="gram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2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minit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,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konsa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n</w:t>
      </w:r>
      <w:r w:rsidR="00004D8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ap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kapab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adrese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leplis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kesyon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posib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nan tan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bay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la</w:t>
      </w:r>
      <w:proofErr w:type="spellEnd"/>
      <w:r w:rsidR="00617FC2" w:rsidRPr="003102B7">
        <w:rPr>
          <w:rFonts w:ascii="Open Sans" w:hAnsi="Open Sans" w:cs="Open Sans"/>
          <w:color w:val="000000"/>
          <w:sz w:val="20"/>
          <w:szCs w:val="20"/>
          <w:lang w:val="fr-FR"/>
        </w:rPr>
        <w:t>.</w:t>
      </w:r>
    </w:p>
    <w:p w14:paraId="57CEE15F" w14:textId="571F31AA" w:rsidR="006D6CC6" w:rsidRPr="003102B7" w:rsidRDefault="00617FC2" w:rsidP="006D6CC6">
      <w:pPr>
        <w:pStyle w:val="ListParagraph"/>
        <w:numPr>
          <w:ilvl w:val="0"/>
          <w:numId w:val="20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  <w:lang w:val="fr-FR"/>
        </w:rPr>
      </w:pP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Lè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w</w:t>
      </w:r>
      <w:r w:rsidR="00004D84"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ap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pale, bay non ou pou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prezante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tèt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nou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, di si </w:t>
      </w:r>
      <w:r w:rsidR="00462944" w:rsidRPr="003102B7">
        <w:rPr>
          <w:rFonts w:ascii="Open Sans" w:hAnsi="Open Sans" w:cs="Open Sans"/>
          <w:color w:val="000000"/>
          <w:sz w:val="20"/>
          <w:szCs w:val="20"/>
          <w:lang w:val="fr-FR"/>
        </w:rPr>
        <w:t>ou</w:t>
      </w:r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reprezante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òganizasyon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e si ou se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yon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rezidan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 xml:space="preserve"> </w:t>
      </w:r>
      <w:proofErr w:type="spellStart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Roxbury</w:t>
      </w:r>
      <w:proofErr w:type="spellEnd"/>
      <w:r w:rsidRPr="003102B7">
        <w:rPr>
          <w:rFonts w:ascii="Open Sans" w:hAnsi="Open Sans" w:cs="Open Sans"/>
          <w:color w:val="000000"/>
          <w:sz w:val="20"/>
          <w:szCs w:val="20"/>
          <w:lang w:val="fr-FR"/>
        </w:rPr>
        <w:t>.</w:t>
      </w:r>
    </w:p>
    <w:p w14:paraId="06ED2017" w14:textId="77777777" w:rsidR="006D6CC6" w:rsidRPr="003102B7" w:rsidRDefault="006D6CC6" w:rsidP="006D6CC6">
      <w:pPr>
        <w:textAlignment w:val="baseline"/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fr-FR"/>
        </w:rPr>
      </w:pPr>
    </w:p>
    <w:p w14:paraId="3623A76F" w14:textId="03546123" w:rsidR="006D6CC6" w:rsidRPr="00617FC2" w:rsidRDefault="00617FC2" w:rsidP="006D6CC6">
      <w:pPr>
        <w:textAlignment w:val="baseline"/>
        <w:rPr>
          <w:rFonts w:ascii="Open Sans" w:hAnsi="Open Sans" w:cs="Open Sans"/>
          <w:color w:val="000000"/>
          <w:sz w:val="20"/>
          <w:szCs w:val="20"/>
        </w:rPr>
      </w:pPr>
      <w:r w:rsidRPr="003102B7">
        <w:rPr>
          <w:rFonts w:ascii="Open Sans" w:hAnsi="Open Sans" w:cs="Open Sans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617FC2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>Angajman</w:t>
      </w:r>
      <w:proofErr w:type="spellEnd"/>
      <w:r w:rsidRPr="00617FC2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Pr="00617FC2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>Kominotè</w:t>
      </w:r>
      <w:proofErr w:type="spellEnd"/>
    </w:p>
    <w:p w14:paraId="10DB169B" w14:textId="476EDE56" w:rsidR="006D6CC6" w:rsidRPr="006D6CC6" w:rsidRDefault="00617FC2" w:rsidP="006D6CC6">
      <w:pPr>
        <w:pStyle w:val="ListParagraph"/>
        <w:numPr>
          <w:ilvl w:val="0"/>
          <w:numId w:val="21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proofErr w:type="spellStart"/>
      <w:r>
        <w:rPr>
          <w:rFonts w:ascii="Open Sans" w:hAnsi="Open Sans" w:cs="Open Sans"/>
          <w:b/>
          <w:bCs/>
          <w:color w:val="000000"/>
          <w:sz w:val="20"/>
          <w:szCs w:val="20"/>
        </w:rPr>
        <w:t>Enskri</w:t>
      </w:r>
      <w:proofErr w:type="spellEnd"/>
      <w:r w:rsidR="006D6CC6" w:rsidRPr="00CB1F95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  <w:r w:rsidR="00CB1F95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Enskri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w nan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Komite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k</w:t>
      </w:r>
      <w:r w:rsidR="00004D84"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r>
        <w:rPr>
          <w:rFonts w:ascii="Open Sans" w:eastAsiaTheme="minorHAnsi" w:hAnsi="Open Sans" w:cs="Open Sans"/>
          <w:iCs/>
          <w:sz w:val="20"/>
          <w:szCs w:val="20"/>
        </w:rPr>
        <w:t xml:space="preserve">ap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Siv</w:t>
      </w:r>
      <w:r w:rsidR="00462944">
        <w:rPr>
          <w:rFonts w:ascii="Open Sans" w:eastAsiaTheme="minorHAnsi" w:hAnsi="Open Sans" w:cs="Open Sans"/>
          <w:iCs/>
          <w:sz w:val="20"/>
          <w:szCs w:val="20"/>
        </w:rPr>
        <w:t>e</w:t>
      </w:r>
      <w:r>
        <w:rPr>
          <w:rFonts w:ascii="Open Sans" w:eastAsiaTheme="minorHAnsi" w:hAnsi="Open Sans" w:cs="Open Sans"/>
          <w:iCs/>
          <w:sz w:val="20"/>
          <w:szCs w:val="20"/>
        </w:rPr>
        <w:t>ye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Plan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Jeneral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</w:t>
      </w:r>
      <w:proofErr w:type="spellStart"/>
      <w:r>
        <w:rPr>
          <w:rFonts w:ascii="Open Sans" w:eastAsiaTheme="minorHAnsi" w:hAnsi="Open Sans" w:cs="Open Sans"/>
          <w:iCs/>
          <w:sz w:val="20"/>
          <w:szCs w:val="20"/>
        </w:rPr>
        <w:t>Estratejik</w:t>
      </w:r>
      <w:proofErr w:type="spellEnd"/>
      <w:r>
        <w:rPr>
          <w:rFonts w:ascii="Open Sans" w:eastAsiaTheme="minorHAnsi" w:hAnsi="Open Sans" w:cs="Open Sans"/>
          <w:iCs/>
          <w:sz w:val="20"/>
          <w:szCs w:val="20"/>
        </w:rPr>
        <w:t xml:space="preserve"> Roxbury</w:t>
      </w:r>
      <w:r>
        <w:rPr>
          <w:rFonts w:ascii="Open Sans" w:hAnsi="Open Sans" w:cs="Open Sans"/>
          <w:color w:val="000000"/>
          <w:sz w:val="20"/>
          <w:szCs w:val="20"/>
        </w:rPr>
        <w:t xml:space="preserve"> (Roxbury Strategic Master Plan Oversight Committee), </w:t>
      </w:r>
      <w:r w:rsidR="00462944">
        <w:rPr>
          <w:rFonts w:ascii="Open Sans" w:hAnsi="Open Sans" w:cs="Open Sans"/>
          <w:color w:val="000000"/>
          <w:sz w:val="20"/>
          <w:szCs w:val="20"/>
        </w:rPr>
        <w:t>epi</w:t>
      </w:r>
      <w:r>
        <w:rPr>
          <w:rFonts w:ascii="Open Sans" w:hAnsi="Open Sans" w:cs="Open Sans"/>
          <w:color w:val="000000"/>
          <w:sz w:val="20"/>
          <w:szCs w:val="20"/>
        </w:rPr>
        <w:t>/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oswa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462944">
        <w:rPr>
          <w:rFonts w:ascii="Open Sans" w:hAnsi="Open Sans" w:cs="Open Sans"/>
          <w:color w:val="000000"/>
          <w:sz w:val="20"/>
          <w:szCs w:val="20"/>
        </w:rPr>
        <w:t>enskri</w:t>
      </w:r>
      <w:proofErr w:type="spellEnd"/>
      <w:r w:rsidR="00462944">
        <w:rPr>
          <w:rFonts w:ascii="Open Sans" w:hAnsi="Open Sans" w:cs="Open Sans"/>
          <w:color w:val="000000"/>
          <w:sz w:val="20"/>
          <w:szCs w:val="20"/>
        </w:rPr>
        <w:t xml:space="preserve"> w </w:t>
      </w:r>
      <w:r>
        <w:rPr>
          <w:rFonts w:ascii="Open Sans" w:hAnsi="Open Sans" w:cs="Open Sans"/>
          <w:color w:val="000000"/>
          <w:sz w:val="20"/>
          <w:szCs w:val="20"/>
        </w:rPr>
        <w:t xml:space="preserve">nan yon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Komite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kap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Revize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Pwojè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 (Project Review Committee, PRC)</w:t>
      </w:r>
    </w:p>
    <w:p w14:paraId="3FFF0483" w14:textId="3B3A26D9" w:rsidR="006D6CC6" w:rsidRPr="00CB1F95" w:rsidRDefault="0089146C" w:rsidP="006D6CC6">
      <w:pPr>
        <w:pStyle w:val="ListParagraph"/>
        <w:numPr>
          <w:ilvl w:val="0"/>
          <w:numId w:val="21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</w:pPr>
      <w:proofErr w:type="spellStart"/>
      <w:r w:rsidRPr="00CB1F95">
        <w:rPr>
          <w:rFonts w:ascii="Open Sans" w:hAnsi="Open Sans" w:cs="Open Sans"/>
          <w:b/>
          <w:bCs/>
          <w:color w:val="000000"/>
          <w:sz w:val="20"/>
          <w:szCs w:val="20"/>
        </w:rPr>
        <w:lastRenderedPageBreak/>
        <w:t>Angaje</w:t>
      </w:r>
      <w:proofErr w:type="spellEnd"/>
      <w:r w:rsidRPr="00CB1F9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w</w:t>
      </w:r>
      <w:r w:rsidR="006D6CC6" w:rsidRPr="00CB1F95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  <w:r w:rsidR="006D6CC6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Patisipe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nan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reyinyon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piblik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.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Poze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Kesyon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.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Envite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vwazen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w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,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gwoup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sivik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Roxybury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58060D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58060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ak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òganizasyon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,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biznis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,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vwazinaj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oswa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lòt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afilye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nan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kominote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pou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vini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nan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reyinyon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piblik</w:t>
      </w:r>
      <w:proofErr w:type="spellEnd"/>
      <w:r w:rsidR="00EA7B0B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EA7B0B"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</w:p>
    <w:p w14:paraId="403C0FC9" w14:textId="7E79BD98" w:rsidR="006D6CC6" w:rsidRPr="00CB1F95" w:rsidRDefault="00EA7B0B" w:rsidP="006D6CC6">
      <w:pPr>
        <w:pStyle w:val="ListParagraph"/>
        <w:numPr>
          <w:ilvl w:val="0"/>
          <w:numId w:val="21"/>
        </w:numPr>
        <w:ind w:left="720"/>
        <w:textAlignment w:val="baseline"/>
        <w:rPr>
          <w:rFonts w:ascii="Open Sans" w:hAnsi="Open Sans" w:cs="Open Sans"/>
          <w:color w:val="000000"/>
          <w:sz w:val="20"/>
          <w:szCs w:val="20"/>
        </w:rPr>
        <w:sectPr w:rsidR="006D6CC6" w:rsidRPr="00CB1F95" w:rsidSect="00B20F5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360" w:right="1080" w:bottom="360" w:left="1080" w:header="720" w:footer="720" w:gutter="0"/>
          <w:cols w:space="720"/>
          <w:docGrid w:linePitch="381"/>
        </w:sectPr>
      </w:pPr>
      <w:proofErr w:type="spellStart"/>
      <w:r w:rsidRPr="00CB1F95">
        <w:rPr>
          <w:rFonts w:ascii="Open Sans" w:hAnsi="Open Sans" w:cs="Open Sans"/>
          <w:b/>
          <w:bCs/>
          <w:color w:val="000000"/>
          <w:sz w:val="20"/>
          <w:szCs w:val="20"/>
        </w:rPr>
        <w:t>Aji</w:t>
      </w:r>
      <w:proofErr w:type="spellEnd"/>
      <w:r w:rsidR="006D6CC6" w:rsidRPr="00CB1F95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  <w:r w:rsidR="006D6CC6"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CB1F95" w:rsidRPr="00CB1F95">
        <w:rPr>
          <w:rFonts w:ascii="Open Sans" w:hAnsi="Open Sans" w:cs="Open Sans"/>
          <w:color w:val="000000"/>
          <w:sz w:val="20"/>
          <w:szCs w:val="20"/>
        </w:rPr>
        <w:t>Revwa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epi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fè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kòmantè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sou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pwojè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,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devlopman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58060D">
        <w:rPr>
          <w:rFonts w:ascii="Open Sans" w:hAnsi="Open Sans" w:cs="Open Sans"/>
          <w:color w:val="000000"/>
          <w:sz w:val="20"/>
          <w:szCs w:val="20"/>
        </w:rPr>
        <w:t>yo</w:t>
      </w:r>
      <w:proofErr w:type="spellEnd"/>
      <w:r w:rsidR="0058060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ak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inisyativ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CB1F95">
        <w:rPr>
          <w:rFonts w:ascii="Open Sans" w:hAnsi="Open Sans" w:cs="Open Sans"/>
          <w:color w:val="000000"/>
          <w:sz w:val="20"/>
          <w:szCs w:val="20"/>
        </w:rPr>
        <w:t>planifikasyon</w:t>
      </w:r>
      <w:proofErr w:type="spellEnd"/>
      <w:r w:rsidRPr="00CB1F95">
        <w:rPr>
          <w:rFonts w:ascii="Open Sans" w:hAnsi="Open Sans" w:cs="Open Sans"/>
          <w:color w:val="000000"/>
          <w:sz w:val="20"/>
          <w:szCs w:val="20"/>
        </w:rPr>
        <w:t xml:space="preserve"> an.</w:t>
      </w:r>
    </w:p>
    <w:p w14:paraId="0E5D61F8" w14:textId="77777777" w:rsidR="000E1F49" w:rsidRPr="002C63D8" w:rsidRDefault="000E1F49" w:rsidP="008D2E83">
      <w:pPr>
        <w:pStyle w:val="Default"/>
        <w:spacing w:line="360" w:lineRule="auto"/>
        <w:rPr>
          <w:rStyle w:val="A2"/>
          <w:b/>
          <w:bCs/>
          <w:i w:val="0"/>
          <w:iCs w:val="0"/>
          <w:color w:val="auto"/>
        </w:rPr>
        <w:sectPr w:rsidR="000E1F49" w:rsidRPr="002C63D8" w:rsidSect="004A4FE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1FC39945" w14:textId="77777777" w:rsidR="00E23E60" w:rsidRDefault="00E23E60" w:rsidP="00B20F56">
      <w:pPr>
        <w:pStyle w:val="Default"/>
        <w:spacing w:line="241" w:lineRule="atLeast"/>
        <w:rPr>
          <w:rStyle w:val="A2"/>
          <w:b/>
          <w:bCs/>
          <w:color w:val="auto"/>
          <w:sz w:val="19"/>
          <w:szCs w:val="19"/>
        </w:rPr>
        <w:sectPr w:rsidR="00E23E60" w:rsidSect="000B3266">
          <w:type w:val="continuous"/>
          <w:pgSz w:w="12240" w:h="15840"/>
          <w:pgMar w:top="1080" w:right="1440" w:bottom="360" w:left="1440" w:header="720" w:footer="720" w:gutter="0"/>
          <w:cols w:num="2" w:space="720"/>
          <w:docGrid w:linePitch="360"/>
        </w:sectPr>
      </w:pPr>
    </w:p>
    <w:p w14:paraId="13AD4708" w14:textId="77777777" w:rsidR="003102B7" w:rsidRDefault="003102B7" w:rsidP="00B20F56">
      <w:pPr>
        <w:pStyle w:val="Default"/>
        <w:spacing w:line="241" w:lineRule="atLeast"/>
        <w:rPr>
          <w:rStyle w:val="A2"/>
          <w:b/>
          <w:bCs/>
          <w:i w:val="0"/>
          <w:color w:val="auto"/>
          <w:sz w:val="24"/>
          <w:szCs w:val="24"/>
        </w:rPr>
      </w:pPr>
    </w:p>
    <w:p w14:paraId="3176FBE3" w14:textId="6E7B8514" w:rsidR="00B20F56" w:rsidRPr="00BC7D87" w:rsidRDefault="00CB1F95" w:rsidP="00B20F56">
      <w:pPr>
        <w:pStyle w:val="Default"/>
        <w:spacing w:line="241" w:lineRule="atLeast"/>
        <w:rPr>
          <w:b/>
          <w:bCs/>
          <w:i/>
          <w:iCs/>
          <w:color w:val="auto"/>
        </w:rPr>
      </w:pPr>
      <w:r>
        <w:rPr>
          <w:rStyle w:val="A2"/>
          <w:b/>
          <w:bCs/>
          <w:i w:val="0"/>
          <w:color w:val="auto"/>
          <w:sz w:val="24"/>
          <w:szCs w:val="24"/>
        </w:rPr>
        <w:t>MAN</w:t>
      </w:r>
      <w:r w:rsidR="00880EEE">
        <w:rPr>
          <w:rStyle w:val="A2"/>
          <w:b/>
          <w:bCs/>
          <w:i w:val="0"/>
          <w:color w:val="auto"/>
          <w:sz w:val="24"/>
          <w:szCs w:val="24"/>
        </w:rPr>
        <w:t xml:space="preserve">M </w:t>
      </w:r>
      <w:r w:rsidR="00E23E60" w:rsidRPr="00BC7D87">
        <w:rPr>
          <w:rStyle w:val="A2"/>
          <w:b/>
          <w:bCs/>
          <w:i w:val="0"/>
          <w:color w:val="auto"/>
          <w:sz w:val="24"/>
          <w:szCs w:val="24"/>
        </w:rPr>
        <w:t>RSMPOC</w:t>
      </w:r>
    </w:p>
    <w:p w14:paraId="0562CB0E" w14:textId="5D7F4CE4" w:rsidR="00B20F56" w:rsidRPr="00257929" w:rsidRDefault="00B20F56" w:rsidP="00B20F56">
      <w:pPr>
        <w:pStyle w:val="Pa1"/>
        <w:rPr>
          <w:rStyle w:val="A3"/>
          <w:b/>
          <w:bCs/>
          <w:i w:val="0"/>
          <w:iCs w:val="0"/>
          <w:sz w:val="19"/>
          <w:szCs w:val="19"/>
        </w:rPr>
      </w:pPr>
    </w:p>
    <w:p w14:paraId="4E946BCF" w14:textId="6B144849" w:rsidR="003B522C" w:rsidRPr="00E25C03" w:rsidRDefault="003B522C" w:rsidP="00B20F56">
      <w:pPr>
        <w:pStyle w:val="Pa1"/>
        <w:rPr>
          <w:rStyle w:val="A2"/>
          <w:b/>
          <w:bCs/>
          <w:i w:val="0"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>Catherine Hardaway</w:t>
      </w:r>
    </w:p>
    <w:p w14:paraId="33759282" w14:textId="20170186" w:rsidR="00E25C03" w:rsidRPr="00E25C03" w:rsidRDefault="00880EEE" w:rsidP="00E25C03">
      <w:pPr>
        <w:pStyle w:val="Pa1"/>
        <w:rPr>
          <w:rFonts w:cs="Open Sans"/>
          <w:i/>
          <w:iCs/>
          <w:color w:val="auto"/>
          <w:sz w:val="19"/>
          <w:szCs w:val="19"/>
        </w:rPr>
      </w:pPr>
      <w:proofErr w:type="spellStart"/>
      <w:r>
        <w:rPr>
          <w:rStyle w:val="A2"/>
          <w:color w:val="auto"/>
          <w:sz w:val="19"/>
          <w:szCs w:val="19"/>
        </w:rPr>
        <w:t>Mèt</w:t>
      </w:r>
      <w:proofErr w:type="spellEnd"/>
      <w:r>
        <w:rPr>
          <w:rStyle w:val="A2"/>
          <w:color w:val="auto"/>
          <w:sz w:val="19"/>
          <w:szCs w:val="19"/>
        </w:rPr>
        <w:t xml:space="preserve"> </w:t>
      </w:r>
      <w:proofErr w:type="spellStart"/>
      <w:r>
        <w:rPr>
          <w:rStyle w:val="A2"/>
          <w:color w:val="auto"/>
          <w:sz w:val="19"/>
          <w:szCs w:val="19"/>
        </w:rPr>
        <w:t>Biznis</w:t>
      </w:r>
      <w:proofErr w:type="spellEnd"/>
      <w:r>
        <w:rPr>
          <w:rStyle w:val="A2"/>
          <w:color w:val="auto"/>
          <w:sz w:val="19"/>
          <w:szCs w:val="19"/>
        </w:rPr>
        <w:t xml:space="preserve"> nan </w:t>
      </w:r>
      <w:r w:rsidR="00F93F74" w:rsidRPr="00257929">
        <w:rPr>
          <w:rStyle w:val="A2"/>
          <w:color w:val="auto"/>
          <w:sz w:val="19"/>
          <w:szCs w:val="19"/>
        </w:rPr>
        <w:t>Roxbury</w:t>
      </w:r>
    </w:p>
    <w:p w14:paraId="39A87191" w14:textId="0DE4D6CB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Charlotte Nelson </w:t>
      </w:r>
    </w:p>
    <w:p w14:paraId="0DEB079E" w14:textId="352C98C9" w:rsidR="00B20F56" w:rsidRPr="00257929" w:rsidRDefault="00B20F56" w:rsidP="00B20F56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</w:p>
    <w:p w14:paraId="68C830FC" w14:textId="77777777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Dorothea Jones </w:t>
      </w:r>
    </w:p>
    <w:p w14:paraId="3961AAC7" w14:textId="65B53E40" w:rsidR="00B20F56" w:rsidRPr="00257929" w:rsidRDefault="00880EEE" w:rsidP="00B20F56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>
        <w:rPr>
          <w:rStyle w:val="A2"/>
          <w:color w:val="auto"/>
          <w:sz w:val="19"/>
          <w:szCs w:val="19"/>
        </w:rPr>
        <w:t>Rezidan</w:t>
      </w:r>
      <w:proofErr w:type="spellEnd"/>
      <w:r>
        <w:rPr>
          <w:rStyle w:val="A2"/>
          <w:color w:val="auto"/>
          <w:sz w:val="19"/>
          <w:szCs w:val="19"/>
        </w:rPr>
        <w:t xml:space="preserve"> </w:t>
      </w:r>
      <w:r w:rsidR="00B20F56" w:rsidRPr="00257929">
        <w:rPr>
          <w:rStyle w:val="A2"/>
          <w:color w:val="auto"/>
          <w:sz w:val="19"/>
          <w:szCs w:val="19"/>
        </w:rPr>
        <w:t xml:space="preserve">Roxbury </w:t>
      </w:r>
    </w:p>
    <w:p w14:paraId="0616D47E" w14:textId="15ED390B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Frank Williams </w:t>
      </w:r>
    </w:p>
    <w:p w14:paraId="166FFB99" w14:textId="51CE4215" w:rsidR="00B20F56" w:rsidRPr="00257929" w:rsidRDefault="00880EEE" w:rsidP="00B20F56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>
        <w:rPr>
          <w:rStyle w:val="A2"/>
          <w:color w:val="auto"/>
          <w:sz w:val="19"/>
          <w:szCs w:val="19"/>
        </w:rPr>
        <w:t>Rezidan</w:t>
      </w:r>
      <w:proofErr w:type="spellEnd"/>
      <w:r>
        <w:rPr>
          <w:rStyle w:val="A2"/>
          <w:color w:val="auto"/>
          <w:sz w:val="19"/>
          <w:szCs w:val="19"/>
        </w:rPr>
        <w:t xml:space="preserve"> </w:t>
      </w:r>
      <w:r w:rsidR="00B20F56" w:rsidRPr="00257929">
        <w:rPr>
          <w:rStyle w:val="A2"/>
          <w:color w:val="auto"/>
          <w:sz w:val="19"/>
          <w:szCs w:val="19"/>
        </w:rPr>
        <w:t>Roxbury</w:t>
      </w:r>
    </w:p>
    <w:p w14:paraId="2D428647" w14:textId="77777777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Frederick Fairfield </w:t>
      </w:r>
    </w:p>
    <w:p w14:paraId="7BB7D6C4" w14:textId="206AC8F7" w:rsidR="00B20F56" w:rsidRPr="00257929" w:rsidRDefault="005276C5" w:rsidP="00B20F56">
      <w:pPr>
        <w:pStyle w:val="Pa1"/>
        <w:rPr>
          <w:rFonts w:cs="Open Sans"/>
          <w:color w:val="auto"/>
          <w:sz w:val="19"/>
          <w:szCs w:val="19"/>
        </w:rPr>
      </w:pPr>
      <w:r>
        <w:rPr>
          <w:rStyle w:val="A2"/>
          <w:color w:val="auto"/>
          <w:sz w:val="19"/>
          <w:szCs w:val="19"/>
        </w:rPr>
        <w:t xml:space="preserve">Dudley </w:t>
      </w:r>
      <w:r w:rsidR="00BC104A" w:rsidRPr="00257929">
        <w:rPr>
          <w:rStyle w:val="A2"/>
          <w:color w:val="auto"/>
          <w:sz w:val="19"/>
          <w:szCs w:val="19"/>
        </w:rPr>
        <w:t>Square Main S</w:t>
      </w:r>
      <w:r w:rsidR="00B20F56" w:rsidRPr="00257929">
        <w:rPr>
          <w:rStyle w:val="A2"/>
          <w:color w:val="auto"/>
          <w:sz w:val="19"/>
          <w:szCs w:val="19"/>
        </w:rPr>
        <w:t>treets</w:t>
      </w:r>
    </w:p>
    <w:p w14:paraId="445E532B" w14:textId="21FC38F8" w:rsidR="00F93F74" w:rsidRPr="00E25C03" w:rsidRDefault="003B522C" w:rsidP="00B20F56">
      <w:pPr>
        <w:pStyle w:val="Pa1"/>
        <w:rPr>
          <w:rStyle w:val="A2"/>
          <w:b/>
          <w:bCs/>
          <w:i w:val="0"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>Lorraine Payne Wheeler</w:t>
      </w:r>
    </w:p>
    <w:p w14:paraId="220E64EB" w14:textId="14102753" w:rsidR="003B522C" w:rsidRDefault="00F93F74" w:rsidP="00B20F56">
      <w:pPr>
        <w:pStyle w:val="Pa1"/>
        <w:rPr>
          <w:rStyle w:val="A2"/>
          <w:b/>
          <w:bCs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  <w:r w:rsidR="003B522C">
        <w:rPr>
          <w:rStyle w:val="A2"/>
          <w:b/>
          <w:bCs/>
          <w:color w:val="auto"/>
          <w:sz w:val="19"/>
          <w:szCs w:val="19"/>
        </w:rPr>
        <w:br/>
      </w:r>
      <w:r w:rsidR="003B522C"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Marisa </w:t>
      </w:r>
      <w:proofErr w:type="spellStart"/>
      <w:r w:rsidR="003B522C" w:rsidRPr="00E25C03">
        <w:rPr>
          <w:rStyle w:val="A2"/>
          <w:b/>
          <w:bCs/>
          <w:i w:val="0"/>
          <w:color w:val="auto"/>
          <w:sz w:val="19"/>
          <w:szCs w:val="19"/>
        </w:rPr>
        <w:t>Luse</w:t>
      </w:r>
      <w:proofErr w:type="spellEnd"/>
    </w:p>
    <w:p w14:paraId="1D00B2A2" w14:textId="23F2F090" w:rsidR="00F93F74" w:rsidRPr="00F93F74" w:rsidRDefault="00F93F74" w:rsidP="00F93F74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</w:p>
    <w:p w14:paraId="08BBC86B" w14:textId="08CB9D1B" w:rsidR="00BF51D6" w:rsidRPr="00E25C03" w:rsidRDefault="00BF51D6" w:rsidP="00B20F56">
      <w:pPr>
        <w:pStyle w:val="Pa1"/>
        <w:rPr>
          <w:rStyle w:val="A2"/>
          <w:b/>
          <w:bCs/>
          <w:i w:val="0"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>Nefertiti Lawrence</w:t>
      </w:r>
    </w:p>
    <w:p w14:paraId="24FD6B6E" w14:textId="22B9D323" w:rsidR="00F93F74" w:rsidRPr="00F93F74" w:rsidRDefault="00F93F74" w:rsidP="00F93F74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</w:p>
    <w:p w14:paraId="19842345" w14:textId="77777777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Norman Stembridge </w:t>
      </w:r>
    </w:p>
    <w:p w14:paraId="6EEA8BA8" w14:textId="33FADFE4" w:rsidR="00B20F56" w:rsidRPr="00257929" w:rsidRDefault="00B20F56" w:rsidP="00B20F56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</w:p>
    <w:p w14:paraId="0CC19FFE" w14:textId="46697F7E" w:rsidR="003B522C" w:rsidRPr="00E25C03" w:rsidRDefault="003B522C" w:rsidP="00B20F56">
      <w:pPr>
        <w:pStyle w:val="Pa1"/>
        <w:rPr>
          <w:rStyle w:val="A2"/>
          <w:b/>
          <w:bCs/>
          <w:i w:val="0"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>Steven Godfrey</w:t>
      </w:r>
    </w:p>
    <w:p w14:paraId="01781E11" w14:textId="09C980F5" w:rsidR="00F93F74" w:rsidRPr="00F93F74" w:rsidRDefault="00F93F74" w:rsidP="00F93F74">
      <w:pPr>
        <w:pStyle w:val="Default"/>
        <w:rPr>
          <w:i/>
          <w:sz w:val="19"/>
          <w:szCs w:val="19"/>
        </w:rPr>
      </w:pPr>
      <w:r w:rsidRPr="00F93F74">
        <w:rPr>
          <w:i/>
          <w:sz w:val="19"/>
          <w:szCs w:val="19"/>
        </w:rPr>
        <w:t xml:space="preserve">Quincy Geneva </w:t>
      </w:r>
      <w:r w:rsidR="000A2601">
        <w:rPr>
          <w:i/>
          <w:sz w:val="19"/>
          <w:szCs w:val="19"/>
        </w:rPr>
        <w:t>New Vision</w:t>
      </w:r>
    </w:p>
    <w:p w14:paraId="0C246669" w14:textId="672AADEC" w:rsidR="00B20F56" w:rsidRPr="00E25C03" w:rsidRDefault="00F93F74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>Sue</w:t>
      </w:r>
      <w:r w:rsidR="00B20F56"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 Sullivan </w:t>
      </w:r>
    </w:p>
    <w:p w14:paraId="6D28E9AD" w14:textId="26785113" w:rsidR="00B20F56" w:rsidRPr="00257929" w:rsidRDefault="00B20F56" w:rsidP="00B20F56">
      <w:pPr>
        <w:pStyle w:val="Pa1"/>
        <w:rPr>
          <w:rFonts w:cs="Open Sans"/>
          <w:color w:val="auto"/>
          <w:sz w:val="19"/>
          <w:szCs w:val="19"/>
        </w:rPr>
      </w:pPr>
      <w:r w:rsidRPr="00257929">
        <w:rPr>
          <w:rStyle w:val="A2"/>
          <w:color w:val="auto"/>
          <w:sz w:val="19"/>
          <w:szCs w:val="19"/>
        </w:rPr>
        <w:t>Newmarket Business Association</w:t>
      </w:r>
    </w:p>
    <w:p w14:paraId="594C0E63" w14:textId="261BE701" w:rsidR="00B20F56" w:rsidRPr="00E25C03" w:rsidRDefault="00B20F56" w:rsidP="00B20F56">
      <w:pPr>
        <w:pStyle w:val="Pa1"/>
        <w:rPr>
          <w:rFonts w:cs="Open Sans"/>
          <w:i/>
          <w:color w:val="auto"/>
          <w:sz w:val="19"/>
          <w:szCs w:val="19"/>
        </w:rPr>
      </w:pPr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True-See Allah </w:t>
      </w:r>
    </w:p>
    <w:p w14:paraId="628C2F12" w14:textId="4F952F42" w:rsidR="00E25C03" w:rsidRDefault="00B20F56" w:rsidP="000A2601">
      <w:pPr>
        <w:pStyle w:val="Pa1"/>
        <w:rPr>
          <w:rFonts w:cs="Open Sans"/>
          <w:i/>
          <w:iCs/>
          <w:color w:val="auto"/>
          <w:sz w:val="19"/>
          <w:szCs w:val="19"/>
        </w:rPr>
      </w:pPr>
      <w:proofErr w:type="spellStart"/>
      <w:r w:rsidRPr="00257929">
        <w:rPr>
          <w:rStyle w:val="A2"/>
          <w:color w:val="auto"/>
          <w:sz w:val="19"/>
          <w:szCs w:val="19"/>
        </w:rPr>
        <w:t>R</w:t>
      </w:r>
      <w:r w:rsidR="00880EEE">
        <w:rPr>
          <w:rStyle w:val="A2"/>
          <w:color w:val="auto"/>
          <w:sz w:val="19"/>
          <w:szCs w:val="19"/>
        </w:rPr>
        <w:t>ezidan</w:t>
      </w:r>
      <w:proofErr w:type="spellEnd"/>
      <w:r w:rsidR="00880EEE">
        <w:rPr>
          <w:rStyle w:val="A2"/>
          <w:color w:val="auto"/>
          <w:sz w:val="19"/>
          <w:szCs w:val="19"/>
        </w:rPr>
        <w:t xml:space="preserve"> R</w:t>
      </w:r>
      <w:r w:rsidRPr="00257929">
        <w:rPr>
          <w:rStyle w:val="A2"/>
          <w:color w:val="auto"/>
          <w:sz w:val="19"/>
          <w:szCs w:val="19"/>
        </w:rPr>
        <w:t>oxbury</w:t>
      </w:r>
    </w:p>
    <w:p w14:paraId="715B415E" w14:textId="49CD554E" w:rsidR="00E25C03" w:rsidRDefault="00B20F56" w:rsidP="000A2601">
      <w:pPr>
        <w:pStyle w:val="Pa1"/>
        <w:rPr>
          <w:rFonts w:cs="Open Sans"/>
          <w:color w:val="auto"/>
          <w:sz w:val="19"/>
          <w:szCs w:val="19"/>
        </w:rPr>
      </w:pPr>
      <w:proofErr w:type="spellStart"/>
      <w:r w:rsidRPr="00E25C03">
        <w:rPr>
          <w:rStyle w:val="A2"/>
          <w:b/>
          <w:bCs/>
          <w:i w:val="0"/>
          <w:color w:val="auto"/>
          <w:sz w:val="19"/>
          <w:szCs w:val="19"/>
        </w:rPr>
        <w:t>Valeda</w:t>
      </w:r>
      <w:proofErr w:type="spellEnd"/>
      <w:r w:rsidRPr="00E25C03">
        <w:rPr>
          <w:rStyle w:val="A2"/>
          <w:b/>
          <w:bCs/>
          <w:i w:val="0"/>
          <w:color w:val="auto"/>
          <w:sz w:val="19"/>
          <w:szCs w:val="19"/>
        </w:rPr>
        <w:t xml:space="preserve"> Britton</w:t>
      </w:r>
      <w:r w:rsidR="00E25C03">
        <w:rPr>
          <w:rFonts w:cs="Open Sans"/>
          <w:color w:val="auto"/>
          <w:sz w:val="19"/>
          <w:szCs w:val="19"/>
        </w:rPr>
        <w:t xml:space="preserve"> </w:t>
      </w:r>
    </w:p>
    <w:p w14:paraId="5EF72BF6" w14:textId="0DB83AEE" w:rsidR="00E25C03" w:rsidRPr="00E25C03" w:rsidRDefault="005B147E" w:rsidP="00E25C03">
      <w:pPr>
        <w:pStyle w:val="Pa1"/>
        <w:rPr>
          <w:rStyle w:val="A2"/>
          <w:color w:val="auto"/>
          <w:sz w:val="19"/>
          <w:szCs w:val="19"/>
        </w:rPr>
      </w:pPr>
      <w:proofErr w:type="spellStart"/>
      <w:r>
        <w:rPr>
          <w:rStyle w:val="A2"/>
          <w:color w:val="auto"/>
          <w:sz w:val="19"/>
          <w:szCs w:val="19"/>
        </w:rPr>
        <w:t>Kanpis</w:t>
      </w:r>
      <w:proofErr w:type="spellEnd"/>
      <w:r>
        <w:rPr>
          <w:rStyle w:val="A2"/>
          <w:color w:val="auto"/>
          <w:sz w:val="19"/>
          <w:szCs w:val="19"/>
        </w:rPr>
        <w:t xml:space="preserve"> Medic</w:t>
      </w:r>
      <w:r w:rsidR="00880EEE">
        <w:rPr>
          <w:rStyle w:val="A2"/>
          <w:color w:val="auto"/>
          <w:sz w:val="19"/>
          <w:szCs w:val="19"/>
        </w:rPr>
        <w:t xml:space="preserve">al </w:t>
      </w:r>
      <w:r w:rsidR="00E25C03" w:rsidRPr="00257929">
        <w:rPr>
          <w:rStyle w:val="A2"/>
          <w:color w:val="auto"/>
          <w:sz w:val="19"/>
          <w:szCs w:val="19"/>
        </w:rPr>
        <w:t>Boston University</w:t>
      </w:r>
    </w:p>
    <w:p w14:paraId="0D2DDFD7" w14:textId="77777777" w:rsidR="00C02671" w:rsidRDefault="00C02671" w:rsidP="000A2601">
      <w:pPr>
        <w:pStyle w:val="Default"/>
        <w:rPr>
          <w:b/>
        </w:rPr>
      </w:pPr>
    </w:p>
    <w:p w14:paraId="6F5D2757" w14:textId="3187AF5D" w:rsidR="000A2601" w:rsidRPr="003102B7" w:rsidRDefault="005D10B4" w:rsidP="000A2601">
      <w:pPr>
        <w:pStyle w:val="Default"/>
        <w:rPr>
          <w:b/>
          <w:lang w:val="fr-FR"/>
        </w:rPr>
      </w:pPr>
      <w:r w:rsidRPr="003102B7">
        <w:rPr>
          <w:b/>
          <w:lang w:val="fr-FR"/>
        </w:rPr>
        <w:t>M</w:t>
      </w:r>
      <w:r w:rsidR="00C02671" w:rsidRPr="003102B7">
        <w:rPr>
          <w:b/>
          <w:lang w:val="fr-FR"/>
        </w:rPr>
        <w:t>ANM</w:t>
      </w:r>
    </w:p>
    <w:p w14:paraId="08CE6F91" w14:textId="33F0E36B" w:rsidR="00E25C03" w:rsidRPr="003102B7" w:rsidRDefault="00C02671" w:rsidP="000A2601">
      <w:pPr>
        <w:pStyle w:val="Default"/>
        <w:rPr>
          <w:i/>
          <w:sz w:val="19"/>
          <w:szCs w:val="19"/>
          <w:lang w:val="fr-FR"/>
        </w:rPr>
      </w:pPr>
      <w:r w:rsidRPr="003102B7">
        <w:rPr>
          <w:b/>
          <w:lang w:val="fr-FR"/>
        </w:rPr>
        <w:t>EX-OFFICIO</w:t>
      </w:r>
    </w:p>
    <w:p w14:paraId="72E400A2" w14:textId="605C9D46" w:rsidR="000A2601" w:rsidRPr="003102B7" w:rsidRDefault="000A2601" w:rsidP="000A2601">
      <w:pPr>
        <w:pStyle w:val="Default"/>
        <w:rPr>
          <w:i/>
          <w:sz w:val="19"/>
          <w:szCs w:val="19"/>
          <w:lang w:val="fr-FR"/>
        </w:rPr>
      </w:pPr>
      <w:proofErr w:type="spellStart"/>
      <w:r w:rsidRPr="003102B7">
        <w:rPr>
          <w:i/>
          <w:sz w:val="19"/>
          <w:szCs w:val="19"/>
          <w:lang w:val="fr-FR"/>
        </w:rPr>
        <w:t>S</w:t>
      </w:r>
      <w:r w:rsidR="00880EEE" w:rsidRPr="003102B7">
        <w:rPr>
          <w:i/>
          <w:sz w:val="19"/>
          <w:szCs w:val="19"/>
          <w:lang w:val="fr-FR"/>
        </w:rPr>
        <w:t>enatè</w:t>
      </w:r>
      <w:proofErr w:type="spellEnd"/>
      <w:r w:rsidR="00880EEE" w:rsidRPr="003102B7">
        <w:rPr>
          <w:i/>
          <w:sz w:val="19"/>
          <w:szCs w:val="19"/>
          <w:lang w:val="fr-FR"/>
        </w:rPr>
        <w:t xml:space="preserve"> </w:t>
      </w:r>
      <w:proofErr w:type="spellStart"/>
      <w:r w:rsidR="00880EEE" w:rsidRPr="003102B7">
        <w:rPr>
          <w:i/>
          <w:sz w:val="19"/>
          <w:szCs w:val="19"/>
          <w:lang w:val="fr-FR"/>
        </w:rPr>
        <w:t>Le</w:t>
      </w:r>
      <w:r w:rsidR="00725BE2" w:rsidRPr="003102B7">
        <w:rPr>
          <w:i/>
          <w:sz w:val="19"/>
          <w:szCs w:val="19"/>
          <w:lang w:val="fr-FR"/>
        </w:rPr>
        <w:t>ta</w:t>
      </w:r>
      <w:proofErr w:type="spellEnd"/>
      <w:r w:rsidRPr="003102B7">
        <w:rPr>
          <w:i/>
          <w:sz w:val="19"/>
          <w:szCs w:val="19"/>
          <w:lang w:val="fr-FR"/>
        </w:rPr>
        <w:t xml:space="preserve"> </w:t>
      </w:r>
      <w:r w:rsidR="00324D4D" w:rsidRPr="003102B7">
        <w:rPr>
          <w:i/>
          <w:sz w:val="19"/>
          <w:szCs w:val="19"/>
          <w:lang w:val="fr-FR"/>
        </w:rPr>
        <w:br/>
      </w:r>
      <w:r w:rsidRPr="003102B7">
        <w:rPr>
          <w:i/>
          <w:sz w:val="19"/>
          <w:szCs w:val="19"/>
          <w:lang w:val="fr-FR"/>
        </w:rPr>
        <w:t>Sonia Chang-Diaz</w:t>
      </w:r>
    </w:p>
    <w:p w14:paraId="0C34B81E" w14:textId="79DE8EB7" w:rsidR="000A2601" w:rsidRPr="003102B7" w:rsidRDefault="00725BE2" w:rsidP="000A2601">
      <w:pPr>
        <w:pStyle w:val="Default"/>
        <w:rPr>
          <w:i/>
          <w:sz w:val="19"/>
          <w:szCs w:val="19"/>
          <w:lang w:val="fr-FR"/>
        </w:rPr>
      </w:pPr>
      <w:proofErr w:type="spellStart"/>
      <w:r w:rsidRPr="003102B7">
        <w:rPr>
          <w:i/>
          <w:sz w:val="19"/>
          <w:szCs w:val="19"/>
          <w:lang w:val="fr-FR"/>
        </w:rPr>
        <w:t>Reprezantan</w:t>
      </w:r>
      <w:proofErr w:type="spellEnd"/>
      <w:r w:rsidRPr="003102B7">
        <w:rPr>
          <w:i/>
          <w:sz w:val="19"/>
          <w:szCs w:val="19"/>
          <w:lang w:val="fr-FR"/>
        </w:rPr>
        <w:t xml:space="preserve"> </w:t>
      </w:r>
      <w:proofErr w:type="spellStart"/>
      <w:r w:rsidRPr="003102B7">
        <w:rPr>
          <w:i/>
          <w:sz w:val="19"/>
          <w:szCs w:val="19"/>
          <w:lang w:val="fr-FR"/>
        </w:rPr>
        <w:t>Leta</w:t>
      </w:r>
      <w:proofErr w:type="spellEnd"/>
      <w:r w:rsidR="000A2601" w:rsidRPr="003102B7">
        <w:rPr>
          <w:i/>
          <w:sz w:val="19"/>
          <w:szCs w:val="19"/>
          <w:lang w:val="fr-FR"/>
        </w:rPr>
        <w:t xml:space="preserve"> </w:t>
      </w:r>
      <w:r w:rsidR="00324D4D" w:rsidRPr="003102B7">
        <w:rPr>
          <w:i/>
          <w:sz w:val="19"/>
          <w:szCs w:val="19"/>
          <w:lang w:val="fr-FR"/>
        </w:rPr>
        <w:br/>
      </w:r>
      <w:r w:rsidR="000A2601" w:rsidRPr="003102B7">
        <w:rPr>
          <w:i/>
          <w:sz w:val="19"/>
          <w:szCs w:val="19"/>
          <w:lang w:val="fr-FR"/>
        </w:rPr>
        <w:t>Liz Miranda</w:t>
      </w:r>
    </w:p>
    <w:p w14:paraId="4343C6B1" w14:textId="4283C074" w:rsidR="000A2601" w:rsidRPr="003102B7" w:rsidRDefault="000A2601" w:rsidP="000A2601">
      <w:pPr>
        <w:pStyle w:val="Default"/>
        <w:rPr>
          <w:i/>
          <w:sz w:val="19"/>
          <w:szCs w:val="19"/>
          <w:lang w:val="fr-FR"/>
        </w:rPr>
      </w:pPr>
      <w:proofErr w:type="spellStart"/>
      <w:r w:rsidRPr="003102B7">
        <w:rPr>
          <w:i/>
          <w:sz w:val="19"/>
          <w:szCs w:val="19"/>
          <w:lang w:val="fr-FR"/>
        </w:rPr>
        <w:t>Repre</w:t>
      </w:r>
      <w:r w:rsidR="00880EEE" w:rsidRPr="003102B7">
        <w:rPr>
          <w:i/>
          <w:sz w:val="19"/>
          <w:szCs w:val="19"/>
          <w:lang w:val="fr-FR"/>
        </w:rPr>
        <w:t>zantan</w:t>
      </w:r>
      <w:proofErr w:type="spellEnd"/>
      <w:r w:rsidR="00880EEE" w:rsidRPr="003102B7">
        <w:rPr>
          <w:i/>
          <w:sz w:val="19"/>
          <w:szCs w:val="19"/>
          <w:lang w:val="fr-FR"/>
        </w:rPr>
        <w:t xml:space="preserve"> </w:t>
      </w:r>
      <w:proofErr w:type="spellStart"/>
      <w:r w:rsidR="00880EEE" w:rsidRPr="003102B7">
        <w:rPr>
          <w:i/>
          <w:sz w:val="19"/>
          <w:szCs w:val="19"/>
          <w:lang w:val="fr-FR"/>
        </w:rPr>
        <w:t>Leta</w:t>
      </w:r>
      <w:proofErr w:type="spellEnd"/>
      <w:r w:rsidRPr="003102B7">
        <w:rPr>
          <w:i/>
          <w:sz w:val="19"/>
          <w:szCs w:val="19"/>
          <w:lang w:val="fr-FR"/>
        </w:rPr>
        <w:t xml:space="preserve"> </w:t>
      </w:r>
      <w:r w:rsidR="00324D4D" w:rsidRPr="003102B7">
        <w:rPr>
          <w:i/>
          <w:sz w:val="19"/>
          <w:szCs w:val="19"/>
          <w:lang w:val="fr-FR"/>
        </w:rPr>
        <w:br/>
      </w:r>
      <w:proofErr w:type="spellStart"/>
      <w:r w:rsidRPr="003102B7">
        <w:rPr>
          <w:i/>
          <w:sz w:val="19"/>
          <w:szCs w:val="19"/>
          <w:lang w:val="fr-FR"/>
        </w:rPr>
        <w:t>Chyna</w:t>
      </w:r>
      <w:r w:rsidR="003D7A68" w:rsidRPr="003102B7">
        <w:rPr>
          <w:i/>
          <w:sz w:val="19"/>
          <w:szCs w:val="19"/>
          <w:lang w:val="fr-FR"/>
        </w:rPr>
        <w:t>h</w:t>
      </w:r>
      <w:proofErr w:type="spellEnd"/>
      <w:r w:rsidRPr="003102B7">
        <w:rPr>
          <w:i/>
          <w:sz w:val="19"/>
          <w:szCs w:val="19"/>
          <w:lang w:val="fr-FR"/>
        </w:rPr>
        <w:t xml:space="preserve"> Tyler</w:t>
      </w:r>
    </w:p>
    <w:p w14:paraId="4A62610D" w14:textId="671083FE" w:rsidR="000A2601" w:rsidRPr="003102B7" w:rsidRDefault="00880EEE" w:rsidP="000A2601">
      <w:pPr>
        <w:pStyle w:val="Default"/>
        <w:rPr>
          <w:i/>
          <w:sz w:val="19"/>
          <w:szCs w:val="19"/>
          <w:lang w:val="fr-FR"/>
        </w:rPr>
      </w:pPr>
      <w:proofErr w:type="spellStart"/>
      <w:r w:rsidRPr="003102B7">
        <w:rPr>
          <w:i/>
          <w:sz w:val="19"/>
          <w:szCs w:val="19"/>
          <w:lang w:val="fr-FR"/>
        </w:rPr>
        <w:t>Prezidan</w:t>
      </w:r>
      <w:proofErr w:type="spellEnd"/>
      <w:r w:rsidRPr="003102B7">
        <w:rPr>
          <w:i/>
          <w:sz w:val="19"/>
          <w:szCs w:val="19"/>
          <w:lang w:val="fr-FR"/>
        </w:rPr>
        <w:t xml:space="preserve"> </w:t>
      </w:r>
      <w:proofErr w:type="spellStart"/>
      <w:r w:rsidRPr="003102B7">
        <w:rPr>
          <w:i/>
          <w:sz w:val="19"/>
          <w:szCs w:val="19"/>
          <w:lang w:val="fr-FR"/>
        </w:rPr>
        <w:t>Konsèy</w:t>
      </w:r>
      <w:proofErr w:type="spellEnd"/>
      <w:r w:rsidRPr="003102B7">
        <w:rPr>
          <w:i/>
          <w:sz w:val="19"/>
          <w:szCs w:val="19"/>
          <w:lang w:val="fr-FR"/>
        </w:rPr>
        <w:t xml:space="preserve"> </w:t>
      </w:r>
      <w:proofErr w:type="spellStart"/>
      <w:r w:rsidRPr="003102B7">
        <w:rPr>
          <w:i/>
          <w:sz w:val="19"/>
          <w:szCs w:val="19"/>
          <w:lang w:val="fr-FR"/>
        </w:rPr>
        <w:t>Minisipal</w:t>
      </w:r>
      <w:proofErr w:type="spellEnd"/>
      <w:r w:rsidR="00324D4D" w:rsidRPr="003102B7">
        <w:rPr>
          <w:i/>
          <w:sz w:val="19"/>
          <w:szCs w:val="19"/>
          <w:lang w:val="fr-FR"/>
        </w:rPr>
        <w:t xml:space="preserve"> </w:t>
      </w:r>
      <w:r w:rsidR="00324D4D" w:rsidRPr="003102B7">
        <w:rPr>
          <w:i/>
          <w:sz w:val="19"/>
          <w:szCs w:val="19"/>
          <w:lang w:val="fr-FR"/>
        </w:rPr>
        <w:br/>
      </w:r>
      <w:r w:rsidR="000A2601" w:rsidRPr="003102B7">
        <w:rPr>
          <w:i/>
          <w:sz w:val="19"/>
          <w:szCs w:val="19"/>
          <w:lang w:val="fr-FR"/>
        </w:rPr>
        <w:t>Kim Janey</w:t>
      </w:r>
    </w:p>
    <w:p w14:paraId="61CDCEAD" w14:textId="77777777" w:rsidR="000A2601" w:rsidRPr="003102B7" w:rsidRDefault="000A2601" w:rsidP="000A2601">
      <w:pPr>
        <w:pStyle w:val="Default"/>
        <w:rPr>
          <w:lang w:val="fr-FR"/>
        </w:rPr>
      </w:pPr>
    </w:p>
    <w:p w14:paraId="55E0A354" w14:textId="1E74D778" w:rsidR="00E1197D" w:rsidRPr="003102B7" w:rsidRDefault="00880EEE" w:rsidP="074BFE35">
      <w:pPr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</w:pPr>
      <w:proofErr w:type="spellStart"/>
      <w:r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>Pwo</w:t>
      </w:r>
      <w:r w:rsidR="00C02671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>chen</w:t>
      </w:r>
      <w:proofErr w:type="spellEnd"/>
      <w:r w:rsidR="00E25C03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 xml:space="preserve"> </w:t>
      </w:r>
      <w:proofErr w:type="spellStart"/>
      <w:r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>Seminè</w:t>
      </w:r>
      <w:proofErr w:type="spellEnd"/>
      <w:r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 xml:space="preserve"> </w:t>
      </w:r>
      <w:r w:rsidR="00C02671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 xml:space="preserve">sou </w:t>
      </w:r>
      <w:proofErr w:type="gramStart"/>
      <w:r w:rsidR="00C02671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>PLAN:</w:t>
      </w:r>
      <w:proofErr w:type="gramEnd"/>
      <w:r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 xml:space="preserve"> </w:t>
      </w:r>
      <w:proofErr w:type="spellStart"/>
      <w:r w:rsidR="000E1F49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>Nubian</w:t>
      </w:r>
      <w:proofErr w:type="spellEnd"/>
      <w:r w:rsidR="00E25C03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t xml:space="preserve"> Square</w:t>
      </w:r>
      <w:r w:rsidR="00E91F9E" w:rsidRPr="003102B7">
        <w:rPr>
          <w:rStyle w:val="A2"/>
          <w:rFonts w:ascii="Open Sans" w:hAnsi="Open Sans"/>
          <w:b/>
          <w:i w:val="0"/>
          <w:color w:val="auto"/>
          <w:sz w:val="24"/>
          <w:szCs w:val="24"/>
          <w:lang w:val="fr-FR"/>
        </w:rPr>
        <w:br/>
      </w:r>
    </w:p>
    <w:p w14:paraId="21991983" w14:textId="509706E6" w:rsidR="006D6CC6" w:rsidRPr="003102B7" w:rsidRDefault="003F494C" w:rsidP="76181932">
      <w:pPr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</w:pPr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 xml:space="preserve">29 </w:t>
      </w:r>
      <w:proofErr w:type="spellStart"/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>septanm</w:t>
      </w:r>
      <w:proofErr w:type="spellEnd"/>
      <w:r w:rsidR="000E1F49"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 xml:space="preserve"> </w:t>
      </w:r>
    </w:p>
    <w:p w14:paraId="073C456A" w14:textId="1F20F5BB" w:rsidR="006D6CC6" w:rsidRPr="003102B7" w:rsidRDefault="003F494C" w:rsidP="006D6CC6">
      <w:pPr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</w:pPr>
      <w:proofErr w:type="spellStart"/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>Reyinyon</w:t>
      </w:r>
      <w:proofErr w:type="spellEnd"/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 xml:space="preserve"> </w:t>
      </w:r>
      <w:proofErr w:type="spellStart"/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>Vityèl</w:t>
      </w:r>
      <w:proofErr w:type="spellEnd"/>
      <w:r w:rsidRPr="003102B7">
        <w:rPr>
          <w:rStyle w:val="A2"/>
          <w:rFonts w:ascii="Open Sans" w:hAnsi="Open Sans"/>
          <w:b/>
          <w:bCs/>
          <w:color w:val="auto"/>
          <w:sz w:val="19"/>
          <w:szCs w:val="19"/>
          <w:lang w:val="fr-FR"/>
        </w:rPr>
        <w:t xml:space="preserve"> sou Zoom</w:t>
      </w:r>
    </w:p>
    <w:p w14:paraId="60FBF3C2" w14:textId="1C25404C" w:rsidR="008615EF" w:rsidRPr="003102B7" w:rsidRDefault="005C6321" w:rsidP="00E25C03">
      <w:pPr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</w:pPr>
      <w:r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t>6pm-</w:t>
      </w:r>
      <w:proofErr w:type="gramStart"/>
      <w:r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t>7:</w:t>
      </w:r>
      <w:proofErr w:type="gramEnd"/>
      <w:r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t>45pm</w:t>
      </w:r>
    </w:p>
    <w:p w14:paraId="6BB9E253" w14:textId="77777777" w:rsidR="00E25C03" w:rsidRPr="003102B7" w:rsidRDefault="00E25C03" w:rsidP="00E25C03">
      <w:pPr>
        <w:rPr>
          <w:rStyle w:val="A2"/>
          <w:rFonts w:ascii="Open Sans" w:hAnsi="Open Sans"/>
          <w:color w:val="auto"/>
          <w:sz w:val="19"/>
          <w:szCs w:val="19"/>
          <w:lang w:val="fr-FR"/>
        </w:rPr>
      </w:pPr>
    </w:p>
    <w:p w14:paraId="11B376D9" w14:textId="71F5D9EB" w:rsidR="00E25C03" w:rsidRPr="003102B7" w:rsidRDefault="003F494C" w:rsidP="00E25C03">
      <w:pPr>
        <w:rPr>
          <w:rFonts w:ascii="Open Sans" w:hAnsi="Open Sans" w:cs="Open Sans"/>
          <w:i/>
          <w:iCs/>
          <w:sz w:val="19"/>
          <w:szCs w:val="19"/>
          <w:lang w:val="fr-FR"/>
        </w:rPr>
      </w:pPr>
      <w:proofErr w:type="spellStart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>Tanpri</w:t>
      </w:r>
      <w:proofErr w:type="spellEnd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 xml:space="preserve"> ale </w:t>
      </w:r>
      <w:proofErr w:type="gramStart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>nan</w:t>
      </w:r>
      <w:r w:rsidR="00E25C03"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>:</w:t>
      </w:r>
      <w:proofErr w:type="gramEnd"/>
      <w:r w:rsidR="00E25C03"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 xml:space="preserve"> </w:t>
      </w:r>
      <w:r w:rsidR="000E1F49"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t>bit.ly/</w:t>
      </w:r>
      <w:proofErr w:type="spellStart"/>
      <w:r w:rsidR="000E1F49"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t>PlanNubian</w:t>
      </w:r>
      <w:proofErr w:type="spellEnd"/>
      <w:r w:rsidR="000E1F49" w:rsidRPr="003102B7">
        <w:rPr>
          <w:rStyle w:val="A2"/>
          <w:rFonts w:ascii="Open Sans" w:hAnsi="Open Sans"/>
          <w:b/>
          <w:color w:val="auto"/>
          <w:sz w:val="19"/>
          <w:szCs w:val="19"/>
          <w:lang w:val="fr-FR"/>
        </w:rPr>
        <w:br/>
      </w:r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 xml:space="preserve">pou </w:t>
      </w:r>
      <w:proofErr w:type="spellStart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>jwenn</w:t>
      </w:r>
      <w:proofErr w:type="spellEnd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 xml:space="preserve"> plis </w:t>
      </w:r>
      <w:proofErr w:type="spellStart"/>
      <w:r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>enfòmasyon</w:t>
      </w:r>
      <w:proofErr w:type="spellEnd"/>
      <w:r w:rsidR="00E25C03" w:rsidRPr="003102B7">
        <w:rPr>
          <w:rStyle w:val="A2"/>
          <w:rFonts w:ascii="Open Sans" w:hAnsi="Open Sans"/>
          <w:color w:val="auto"/>
          <w:sz w:val="19"/>
          <w:szCs w:val="19"/>
          <w:lang w:val="fr-FR"/>
        </w:rPr>
        <w:t xml:space="preserve"> </w:t>
      </w:r>
    </w:p>
    <w:p w14:paraId="07547A01" w14:textId="77777777" w:rsidR="005D10B4" w:rsidRPr="003102B7" w:rsidRDefault="005D10B4" w:rsidP="00B20F56">
      <w:pPr>
        <w:pStyle w:val="Pa1"/>
        <w:rPr>
          <w:rStyle w:val="A2"/>
          <w:b/>
          <w:bCs/>
          <w:i w:val="0"/>
          <w:color w:val="auto"/>
          <w:sz w:val="19"/>
          <w:szCs w:val="19"/>
          <w:lang w:val="fr-FR"/>
        </w:rPr>
      </w:pPr>
    </w:p>
    <w:p w14:paraId="5043CB0F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07459315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6537F28F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6DFB9E20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70DF9E56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44E871BC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144A5D23" w14:textId="77777777" w:rsidR="005D10B4" w:rsidRPr="003102B7" w:rsidRDefault="005D10B4" w:rsidP="00B20F56">
      <w:pPr>
        <w:pStyle w:val="Pa1"/>
        <w:rPr>
          <w:rStyle w:val="A2"/>
          <w:b/>
          <w:bCs/>
          <w:color w:val="auto"/>
          <w:sz w:val="19"/>
          <w:szCs w:val="19"/>
          <w:lang w:val="fr-FR"/>
        </w:rPr>
      </w:pPr>
    </w:p>
    <w:p w14:paraId="2C9AC0DF" w14:textId="77777777" w:rsidR="00DA6B90" w:rsidRPr="003102B7" w:rsidRDefault="00DA6B90" w:rsidP="00DA6B90">
      <w:pPr>
        <w:pStyle w:val="Default"/>
        <w:rPr>
          <w:lang w:val="fr-FR"/>
        </w:rPr>
      </w:pPr>
    </w:p>
    <w:p w14:paraId="6B0F305A" w14:textId="42AB3F37" w:rsidR="00B20F56" w:rsidRPr="003102B7" w:rsidRDefault="009A7036" w:rsidP="00DA6B90">
      <w:pPr>
        <w:pStyle w:val="Pa1"/>
        <w:rPr>
          <w:rStyle w:val="A2"/>
          <w:b/>
          <w:bCs/>
          <w:i w:val="0"/>
          <w:color w:val="auto"/>
          <w:sz w:val="24"/>
          <w:szCs w:val="24"/>
          <w:lang w:val="fr-FR"/>
        </w:rPr>
      </w:pPr>
      <w:r w:rsidRPr="003102B7">
        <w:rPr>
          <w:rStyle w:val="A2"/>
          <w:b/>
          <w:bCs/>
          <w:i w:val="0"/>
          <w:color w:val="auto"/>
          <w:sz w:val="24"/>
          <w:szCs w:val="24"/>
          <w:lang w:val="fr-FR"/>
        </w:rPr>
        <w:t>REYINYON PIBLIK RSMPOC POU ANE 2020</w:t>
      </w:r>
      <w:r w:rsidR="00DA6B90" w:rsidRPr="003102B7">
        <w:rPr>
          <w:rStyle w:val="A2"/>
          <w:b/>
          <w:bCs/>
          <w:i w:val="0"/>
          <w:color w:val="auto"/>
          <w:sz w:val="24"/>
          <w:szCs w:val="24"/>
          <w:lang w:val="fr-FR"/>
        </w:rPr>
        <w:t xml:space="preserve"> – </w:t>
      </w:r>
    </w:p>
    <w:p w14:paraId="08B3F82C" w14:textId="55F7B608" w:rsidR="00166A60" w:rsidRPr="003102B7" w:rsidRDefault="00166A60" w:rsidP="00166A60">
      <w:pPr>
        <w:pStyle w:val="Pa1"/>
        <w:rPr>
          <w:rFonts w:ascii="Open Sans Light" w:hAnsi="Open Sans Light" w:cs="Open Sans Light"/>
          <w:color w:val="808080" w:themeColor="background1" w:themeShade="80"/>
          <w:sz w:val="19"/>
          <w:szCs w:val="19"/>
          <w:lang w:val="fr-FR"/>
        </w:rPr>
      </w:pPr>
    </w:p>
    <w:p w14:paraId="34025497" w14:textId="2562BF68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 xml:space="preserve">6 </w:t>
      </w:r>
      <w:proofErr w:type="spellStart"/>
      <w:proofErr w:type="gramStart"/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j</w:t>
      </w:r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a</w:t>
      </w:r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nvye</w:t>
      </w:r>
      <w:proofErr w:type="spellEnd"/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 xml:space="preserve">  2020</w:t>
      </w:r>
      <w:proofErr w:type="gramEnd"/>
    </w:p>
    <w:p w14:paraId="266BD5B9" w14:textId="20305953" w:rsidR="00166A60" w:rsidRPr="009B56D9" w:rsidRDefault="00C02671" w:rsidP="00166A60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  <w:lang w:val="fr-FR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  <w:lang w:val="fr-FR"/>
        </w:rPr>
        <w:t>Yo te a</w:t>
      </w:r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  <w:lang w:val="fr-FR"/>
        </w:rPr>
        <w:t>nile</w:t>
      </w:r>
      <w:r w:rsidR="00166A60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  <w:lang w:val="fr-FR"/>
        </w:rPr>
        <w:t xml:space="preserve"> </w:t>
      </w: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  <w:lang w:val="fr-FR"/>
        </w:rPr>
        <w:t>l</w:t>
      </w:r>
    </w:p>
    <w:p w14:paraId="19A0DC07" w14:textId="6E8C7A4B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 xml:space="preserve">3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f</w:t>
      </w:r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e</w:t>
      </w:r>
      <w:r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>vriye</w:t>
      </w:r>
      <w:proofErr w:type="spellEnd"/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  <w:lang w:val="fr-FR"/>
        </w:rPr>
        <w:t xml:space="preserve"> 2020</w:t>
      </w:r>
    </w:p>
    <w:p w14:paraId="6CB8370B" w14:textId="145D238A" w:rsidR="00166A60" w:rsidRPr="009B56D9" w:rsidRDefault="003F494C" w:rsidP="00166A60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Piblik</w:t>
      </w:r>
      <w:proofErr w:type="spellEnd"/>
    </w:p>
    <w:p w14:paraId="3AAD2311" w14:textId="14693FC0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2 m</w:t>
      </w:r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>a</w:t>
      </w: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s</w:t>
      </w:r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  <w:r w:rsidR="00472018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</w:t>
      </w:r>
    </w:p>
    <w:p w14:paraId="74EDB294" w14:textId="1A0943CA" w:rsidR="00166A60" w:rsidRPr="009B56D9" w:rsidRDefault="003F494C" w:rsidP="00166A60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nan</w:t>
      </w:r>
      <w:r w:rsidR="00472018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Boston Water and Sewer</w:t>
      </w:r>
    </w:p>
    <w:p w14:paraId="45D29133" w14:textId="5F472BF4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6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avril</w:t>
      </w:r>
      <w:proofErr w:type="spellEnd"/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38936FBF" w14:textId="144CE6CB" w:rsidR="006D6CC6" w:rsidRPr="009B56D9" w:rsidRDefault="006D6CC6" w:rsidP="006D6CC6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COVID-19 |</w:t>
      </w:r>
      <w:proofErr w:type="spellStart"/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Repòte</w:t>
      </w:r>
      <w:proofErr w:type="spellEnd"/>
    </w:p>
    <w:p w14:paraId="1A9C103F" w14:textId="40F59F47" w:rsidR="00166A60" w:rsidRPr="009B56D9" w:rsidRDefault="003F494C" w:rsidP="00166A60">
      <w:pPr>
        <w:pStyle w:val="Pa1"/>
        <w:rPr>
          <w:rFonts w:cs="Open Sans"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4 me</w:t>
      </w:r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>, 2020</w:t>
      </w:r>
    </w:p>
    <w:p w14:paraId="7D8D80CF" w14:textId="767BB769" w:rsidR="006D6CC6" w:rsidRPr="009B56D9" w:rsidRDefault="006D6CC6" w:rsidP="006D6CC6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COVID-19 |</w:t>
      </w:r>
      <w:proofErr w:type="spellStart"/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Repòte</w:t>
      </w:r>
      <w:proofErr w:type="spellEnd"/>
    </w:p>
    <w:p w14:paraId="6B569631" w14:textId="21BF76DF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1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jen</w:t>
      </w:r>
      <w:proofErr w:type="spellEnd"/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17A05946" w14:textId="14D77C27" w:rsidR="006D6CC6" w:rsidRPr="009B56D9" w:rsidRDefault="006D6CC6" w:rsidP="006D6CC6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COVID-19 |</w:t>
      </w:r>
      <w:proofErr w:type="spellStart"/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Repòte</w:t>
      </w:r>
      <w:proofErr w:type="spellEnd"/>
    </w:p>
    <w:p w14:paraId="17E7073D" w14:textId="68EE9FF2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6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jiyè</w:t>
      </w:r>
      <w:proofErr w:type="spellEnd"/>
      <w:r w:rsidR="00DA6B90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5AF7147E" w14:textId="5AB6D229" w:rsidR="00166A60" w:rsidRPr="009B56D9" w:rsidRDefault="006D6CC6" w:rsidP="00166A60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COVID-19 |</w:t>
      </w:r>
      <w:proofErr w:type="spellStart"/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Repòte</w:t>
      </w:r>
      <w:proofErr w:type="spellEnd"/>
    </w:p>
    <w:p w14:paraId="649C0DDE" w14:textId="4EC4EE1A" w:rsidR="00166A60" w:rsidRPr="009B56D9" w:rsidRDefault="003F494C" w:rsidP="00166A60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Mwa</w:t>
      </w:r>
      <w:proofErr w:type="spellEnd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dawout</w:t>
      </w:r>
      <w:proofErr w:type="spellEnd"/>
      <w:r w:rsidR="00E22394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480BC768" w14:textId="534A685D" w:rsidR="00166A60" w:rsidRPr="009B56D9" w:rsidRDefault="00E22394" w:rsidP="00166A60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--</w:t>
      </w:r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Pat gen </w:t>
      </w:r>
      <w:proofErr w:type="spellStart"/>
      <w:r w:rsidR="003F494C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--</w:t>
      </w:r>
      <w:r w:rsidR="00166A60"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</w:p>
    <w:p w14:paraId="315CE821" w14:textId="322C6E35" w:rsidR="00166A60" w:rsidRPr="009B56D9" w:rsidRDefault="003F494C" w:rsidP="00166A60">
      <w:pPr>
        <w:pStyle w:val="Pa1"/>
        <w:rPr>
          <w:rFonts w:cs="Open Sans"/>
          <w:color w:val="000000" w:themeColor="text1"/>
          <w:sz w:val="19"/>
          <w:szCs w:val="19"/>
        </w:rPr>
      </w:pPr>
      <w:r w:rsidRPr="009B56D9">
        <w:rPr>
          <w:rStyle w:val="A2"/>
          <w:b/>
          <w:bCs/>
          <w:color w:val="000000" w:themeColor="text1"/>
          <w:sz w:val="19"/>
          <w:szCs w:val="19"/>
        </w:rPr>
        <w:t xml:space="preserve">14 </w:t>
      </w:r>
      <w:proofErr w:type="spellStart"/>
      <w:r w:rsidRPr="009B56D9">
        <w:rPr>
          <w:rStyle w:val="A2"/>
          <w:b/>
          <w:bCs/>
          <w:color w:val="000000" w:themeColor="text1"/>
          <w:sz w:val="19"/>
          <w:szCs w:val="19"/>
        </w:rPr>
        <w:t>septanm</w:t>
      </w:r>
      <w:proofErr w:type="spellEnd"/>
      <w:r w:rsidR="00A506F6" w:rsidRPr="009B56D9">
        <w:rPr>
          <w:rStyle w:val="A2"/>
          <w:b/>
          <w:bCs/>
          <w:color w:val="000000" w:themeColor="text1"/>
          <w:sz w:val="19"/>
          <w:szCs w:val="19"/>
        </w:rPr>
        <w:t xml:space="preserve"> 2020</w:t>
      </w:r>
    </w:p>
    <w:p w14:paraId="409C3461" w14:textId="270C78D8" w:rsidR="00A506F6" w:rsidRPr="009B56D9" w:rsidRDefault="003F494C" w:rsidP="00DA6B90">
      <w:pPr>
        <w:pStyle w:val="Pa1"/>
        <w:rPr>
          <w:rStyle w:val="A2"/>
          <w:b/>
          <w:bCs/>
          <w:color w:val="000000" w:themeColor="text1"/>
          <w:sz w:val="19"/>
          <w:szCs w:val="19"/>
        </w:rPr>
      </w:pPr>
      <w:proofErr w:type="spellStart"/>
      <w:r w:rsidRPr="009B56D9">
        <w:rPr>
          <w:rStyle w:val="A2"/>
          <w:rFonts w:ascii="Open Sans Light" w:hAnsi="Open Sans Light" w:cs="Open Sans Light"/>
          <w:color w:val="000000" w:themeColor="text1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000000" w:themeColor="text1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000000" w:themeColor="text1"/>
          <w:sz w:val="19"/>
          <w:szCs w:val="19"/>
        </w:rPr>
        <w:t>Piblik</w:t>
      </w:r>
      <w:proofErr w:type="spellEnd"/>
      <w:r w:rsidRPr="009B56D9">
        <w:rPr>
          <w:rStyle w:val="A2"/>
          <w:rFonts w:ascii="Open Sans Light" w:hAnsi="Open Sans Light" w:cs="Open Sans Light"/>
          <w:color w:val="000000" w:themeColor="text1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000000" w:themeColor="text1"/>
          <w:sz w:val="19"/>
          <w:szCs w:val="19"/>
        </w:rPr>
        <w:t>Vityèl</w:t>
      </w:r>
      <w:proofErr w:type="spellEnd"/>
    </w:p>
    <w:p w14:paraId="683373CC" w14:textId="0CFFD195" w:rsidR="00DA6B90" w:rsidRPr="009B56D9" w:rsidRDefault="003F494C" w:rsidP="00DA6B90">
      <w:pPr>
        <w:pStyle w:val="Pa1"/>
        <w:rPr>
          <w:rFonts w:cs="Open Sans"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5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oktòb</w:t>
      </w:r>
      <w:proofErr w:type="spellEnd"/>
      <w:r w:rsidR="00A506F6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2376D0D3" w14:textId="77777777" w:rsidR="003F494C" w:rsidRPr="009B56D9" w:rsidRDefault="003F494C" w:rsidP="003F494C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Piblik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Vityèl</w:t>
      </w:r>
      <w:proofErr w:type="spellEnd"/>
    </w:p>
    <w:p w14:paraId="35E5A0D3" w14:textId="009CF012" w:rsidR="00A506F6" w:rsidRPr="009B56D9" w:rsidRDefault="003F494C" w:rsidP="00A506F6">
      <w:pPr>
        <w:pStyle w:val="Pa1"/>
        <w:rPr>
          <w:rFonts w:cs="Open Sans"/>
          <w:color w:val="A6A6A6" w:themeColor="background1" w:themeShade="A6"/>
          <w:sz w:val="19"/>
          <w:szCs w:val="19"/>
        </w:rPr>
      </w:pPr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2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novanm</w:t>
      </w:r>
      <w:proofErr w:type="spellEnd"/>
      <w:r w:rsidR="00A506F6"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2020</w:t>
      </w:r>
    </w:p>
    <w:p w14:paraId="2035EC05" w14:textId="77777777" w:rsidR="003F494C" w:rsidRPr="009B56D9" w:rsidRDefault="003F494C" w:rsidP="003F494C">
      <w:pPr>
        <w:pStyle w:val="Pa1"/>
        <w:rPr>
          <w:rStyle w:val="A2"/>
          <w:b/>
          <w:bCs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Reyinyon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Piblik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Vityèl</w:t>
      </w:r>
      <w:proofErr w:type="spellEnd"/>
    </w:p>
    <w:p w14:paraId="4D4E0243" w14:textId="45EBBA48" w:rsidR="00A506F6" w:rsidRPr="009B56D9" w:rsidRDefault="003F494C" w:rsidP="00A506F6">
      <w:pPr>
        <w:pStyle w:val="Pa1"/>
        <w:rPr>
          <w:rFonts w:cs="Open Sans"/>
          <w:color w:val="A6A6A6" w:themeColor="background1" w:themeShade="A6"/>
          <w:sz w:val="19"/>
          <w:szCs w:val="19"/>
        </w:rPr>
      </w:pP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Mwa</w:t>
      </w:r>
      <w:proofErr w:type="spellEnd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</w:t>
      </w:r>
      <w:proofErr w:type="spellStart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>desanm</w:t>
      </w:r>
      <w:proofErr w:type="spellEnd"/>
      <w:r w:rsidRPr="009B56D9">
        <w:rPr>
          <w:rStyle w:val="A2"/>
          <w:b/>
          <w:bCs/>
          <w:color w:val="A6A6A6" w:themeColor="background1" w:themeShade="A6"/>
          <w:sz w:val="19"/>
          <w:szCs w:val="19"/>
        </w:rPr>
        <w:t xml:space="preserve"> </w:t>
      </w:r>
      <w:r w:rsidR="00A506F6" w:rsidRPr="009B56D9">
        <w:rPr>
          <w:rStyle w:val="A2"/>
          <w:b/>
          <w:bCs/>
          <w:color w:val="A6A6A6" w:themeColor="background1" w:themeShade="A6"/>
          <w:sz w:val="19"/>
          <w:szCs w:val="19"/>
        </w:rPr>
        <w:t>2020</w:t>
      </w:r>
    </w:p>
    <w:p w14:paraId="44B9AC0A" w14:textId="25D74705" w:rsidR="00A506F6" w:rsidRPr="009B56D9" w:rsidRDefault="003F494C" w:rsidP="00A506F6">
      <w:pPr>
        <w:pStyle w:val="Pa1"/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</w:pPr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Yap </w:t>
      </w:r>
      <w:proofErr w:type="spellStart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>Annonse</w:t>
      </w:r>
      <w:proofErr w:type="spellEnd"/>
      <w:r w:rsidRPr="009B56D9">
        <w:rPr>
          <w:rStyle w:val="A2"/>
          <w:rFonts w:ascii="Open Sans Light" w:hAnsi="Open Sans Light" w:cs="Open Sans Light"/>
          <w:color w:val="A6A6A6" w:themeColor="background1" w:themeShade="A6"/>
          <w:sz w:val="19"/>
          <w:szCs w:val="19"/>
        </w:rPr>
        <w:t xml:space="preserve"> Li</w:t>
      </w:r>
    </w:p>
    <w:p w14:paraId="2DBF0D7D" w14:textId="77777777" w:rsidR="00E25C03" w:rsidRPr="00E25C03" w:rsidRDefault="00E25C03" w:rsidP="00E25C03">
      <w:pPr>
        <w:pStyle w:val="Default"/>
        <w:sectPr w:rsidR="00E25C03" w:rsidRPr="00E25C03" w:rsidSect="00E23E60">
          <w:type w:val="continuous"/>
          <w:pgSz w:w="12240" w:h="15840"/>
          <w:pgMar w:top="1080" w:right="1440" w:bottom="360" w:left="1440" w:header="720" w:footer="720" w:gutter="0"/>
          <w:cols w:num="3" w:space="720"/>
          <w:docGrid w:linePitch="360"/>
        </w:sectPr>
      </w:pPr>
    </w:p>
    <w:p w14:paraId="668871D5" w14:textId="114C6343" w:rsidR="007B6BF1" w:rsidRDefault="007B6BF1" w:rsidP="007B6BF1">
      <w:pPr>
        <w:rPr>
          <w:rFonts w:ascii="Open Sans" w:hAnsi="Open Sans" w:cs="Open Sans"/>
          <w:b/>
          <w:sz w:val="19"/>
          <w:szCs w:val="19"/>
        </w:rPr>
      </w:pPr>
      <w:r>
        <w:rPr>
          <w:rFonts w:ascii="Open Sans" w:hAnsi="Open Sans" w:cs="Open Sans"/>
          <w:b/>
          <w:sz w:val="19"/>
          <w:szCs w:val="19"/>
        </w:rPr>
        <w:t>---------------------------------------------------------------------------------------------------------------------------------------------------------</w:t>
      </w:r>
    </w:p>
    <w:p w14:paraId="7E66771A" w14:textId="0FCFCECA" w:rsidR="007B6BF1" w:rsidRPr="00E23E60" w:rsidRDefault="0089146C" w:rsidP="007B6BF1">
      <w:pPr>
        <w:rPr>
          <w:rFonts w:ascii="Open Sans" w:hAnsi="Open Sans" w:cs="Open Sans"/>
          <w:b/>
          <w:sz w:val="19"/>
          <w:szCs w:val="19"/>
        </w:rPr>
      </w:pPr>
      <w:r>
        <w:rPr>
          <w:rFonts w:ascii="Open Sans" w:hAnsi="Open Sans" w:cs="Open Sans"/>
          <w:b/>
          <w:sz w:val="19"/>
          <w:szCs w:val="19"/>
        </w:rPr>
        <w:t>RESOUS IMEDYA YO</w:t>
      </w:r>
    </w:p>
    <w:p w14:paraId="3BF41FE6" w14:textId="301E9E9E" w:rsidR="007B6BF1" w:rsidRPr="00E23E60" w:rsidRDefault="003F494C" w:rsidP="007B6BF1">
      <w:pPr>
        <w:rPr>
          <w:rFonts w:ascii="Open Sans" w:hAnsi="Open Sans" w:cs="Open Sans"/>
          <w:b/>
          <w:sz w:val="19"/>
          <w:szCs w:val="19"/>
        </w:rPr>
      </w:pPr>
      <w:r>
        <w:rPr>
          <w:rFonts w:ascii="Open Sans" w:hAnsi="Open Sans" w:cs="Open Sans"/>
          <w:sz w:val="19"/>
          <w:szCs w:val="19"/>
        </w:rPr>
        <w:t xml:space="preserve">Si </w:t>
      </w:r>
      <w:proofErr w:type="spellStart"/>
      <w:r>
        <w:rPr>
          <w:rFonts w:ascii="Open Sans" w:hAnsi="Open Sans" w:cs="Open Sans"/>
          <w:sz w:val="19"/>
          <w:szCs w:val="19"/>
        </w:rPr>
        <w:t>oumenm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oswa</w:t>
      </w:r>
      <w:proofErr w:type="spellEnd"/>
      <w:r>
        <w:rPr>
          <w:rFonts w:ascii="Open Sans" w:hAnsi="Open Sans" w:cs="Open Sans"/>
          <w:sz w:val="19"/>
          <w:szCs w:val="19"/>
        </w:rPr>
        <w:t xml:space="preserve"> yon </w:t>
      </w:r>
      <w:proofErr w:type="spellStart"/>
      <w:r>
        <w:rPr>
          <w:rFonts w:ascii="Open Sans" w:hAnsi="Open Sans" w:cs="Open Sans"/>
          <w:sz w:val="19"/>
          <w:szCs w:val="19"/>
        </w:rPr>
        <w:t>moun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ou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rekonèt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riske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deloje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aktyèlman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antanke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rezidan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oswa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5B147E">
        <w:rPr>
          <w:rFonts w:ascii="Open Sans" w:hAnsi="Open Sans" w:cs="Open Sans"/>
          <w:sz w:val="19"/>
          <w:szCs w:val="19"/>
        </w:rPr>
        <w:t>antanke</w:t>
      </w:r>
      <w:proofErr w:type="spellEnd"/>
      <w:r w:rsidR="005B147E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biznis</w:t>
      </w:r>
      <w:proofErr w:type="spellEnd"/>
      <w:r>
        <w:rPr>
          <w:rFonts w:ascii="Open Sans" w:hAnsi="Open Sans" w:cs="Open Sans"/>
          <w:sz w:val="19"/>
          <w:szCs w:val="19"/>
        </w:rPr>
        <w:t xml:space="preserve">, </w:t>
      </w:r>
      <w:proofErr w:type="spellStart"/>
      <w:r>
        <w:rPr>
          <w:rFonts w:ascii="Open Sans" w:hAnsi="Open Sans" w:cs="Open Sans"/>
          <w:sz w:val="19"/>
          <w:szCs w:val="19"/>
        </w:rPr>
        <w:t>tanpri</w:t>
      </w:r>
      <w:proofErr w:type="spellEnd"/>
      <w:r>
        <w:rPr>
          <w:rFonts w:ascii="Open Sans" w:hAnsi="Open Sans" w:cs="Open Sans"/>
          <w:sz w:val="19"/>
          <w:szCs w:val="19"/>
        </w:rPr>
        <w:t xml:space="preserve"> pa </w:t>
      </w:r>
      <w:proofErr w:type="spellStart"/>
      <w:r>
        <w:rPr>
          <w:rFonts w:ascii="Open Sans" w:hAnsi="Open Sans" w:cs="Open Sans"/>
          <w:sz w:val="19"/>
          <w:szCs w:val="19"/>
        </w:rPr>
        <w:t>bliye</w:t>
      </w:r>
      <w:proofErr w:type="spellEnd"/>
      <w:r>
        <w:rPr>
          <w:rFonts w:ascii="Open Sans" w:hAnsi="Open Sans" w:cs="Open Sans"/>
          <w:sz w:val="19"/>
          <w:szCs w:val="19"/>
        </w:rPr>
        <w:t xml:space="preserve"> ke </w:t>
      </w:r>
      <w:proofErr w:type="spellStart"/>
      <w:r>
        <w:rPr>
          <w:rFonts w:ascii="Open Sans" w:hAnsi="Open Sans" w:cs="Open Sans"/>
          <w:sz w:val="19"/>
          <w:szCs w:val="19"/>
        </w:rPr>
        <w:t>apade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anplwaye</w:t>
      </w:r>
      <w:proofErr w:type="spellEnd"/>
      <w:r>
        <w:rPr>
          <w:rFonts w:ascii="Open Sans" w:hAnsi="Open Sans" w:cs="Open Sans"/>
          <w:sz w:val="19"/>
          <w:szCs w:val="19"/>
        </w:rPr>
        <w:t xml:space="preserve"> BPDA </w:t>
      </w:r>
      <w:proofErr w:type="spellStart"/>
      <w:r>
        <w:rPr>
          <w:rFonts w:ascii="Open Sans" w:hAnsi="Open Sans" w:cs="Open Sans"/>
          <w:sz w:val="19"/>
          <w:szCs w:val="19"/>
        </w:rPr>
        <w:t>yo</w:t>
      </w:r>
      <w:proofErr w:type="spellEnd"/>
      <w:r>
        <w:rPr>
          <w:rFonts w:ascii="Open Sans" w:hAnsi="Open Sans" w:cs="Open Sans"/>
          <w:sz w:val="19"/>
          <w:szCs w:val="19"/>
        </w:rPr>
        <w:t xml:space="preserve">, </w:t>
      </w:r>
      <w:proofErr w:type="spellStart"/>
      <w:r>
        <w:rPr>
          <w:rFonts w:ascii="Open Sans" w:hAnsi="Open Sans" w:cs="Open Sans"/>
          <w:sz w:val="19"/>
          <w:szCs w:val="19"/>
        </w:rPr>
        <w:t>kontak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ak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resous</w:t>
      </w:r>
      <w:proofErr w:type="spellEnd"/>
      <w:r>
        <w:rPr>
          <w:rFonts w:ascii="Open Sans" w:hAnsi="Open Sans" w:cs="Open Sans"/>
          <w:sz w:val="19"/>
          <w:szCs w:val="19"/>
        </w:rPr>
        <w:t xml:space="preserve"> </w:t>
      </w:r>
      <w:proofErr w:type="spellStart"/>
      <w:r>
        <w:rPr>
          <w:rFonts w:ascii="Open Sans" w:hAnsi="Open Sans" w:cs="Open Sans"/>
          <w:sz w:val="19"/>
          <w:szCs w:val="19"/>
        </w:rPr>
        <w:t>k</w:t>
      </w:r>
      <w:r w:rsidR="00CB1F95">
        <w:rPr>
          <w:rFonts w:ascii="Open Sans" w:hAnsi="Open Sans" w:cs="Open Sans"/>
          <w:sz w:val="19"/>
          <w:szCs w:val="19"/>
        </w:rPr>
        <w:t>i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pi </w:t>
      </w:r>
      <w:proofErr w:type="spellStart"/>
      <w:r w:rsidR="00CB1F95">
        <w:rPr>
          <w:rFonts w:ascii="Open Sans" w:hAnsi="Open Sans" w:cs="Open Sans"/>
          <w:sz w:val="19"/>
          <w:szCs w:val="19"/>
        </w:rPr>
        <w:t>ba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CB1F95">
        <w:rPr>
          <w:rFonts w:ascii="Open Sans" w:hAnsi="Open Sans" w:cs="Open Sans"/>
          <w:sz w:val="19"/>
          <w:szCs w:val="19"/>
        </w:rPr>
        <w:t>yo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CB1F95">
        <w:rPr>
          <w:rFonts w:ascii="Open Sans" w:hAnsi="Open Sans" w:cs="Open Sans"/>
          <w:sz w:val="19"/>
          <w:szCs w:val="19"/>
        </w:rPr>
        <w:t>disponib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CB1F95">
        <w:rPr>
          <w:rFonts w:ascii="Open Sans" w:hAnsi="Open Sans" w:cs="Open Sans"/>
          <w:sz w:val="19"/>
          <w:szCs w:val="19"/>
        </w:rPr>
        <w:t>pou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CB1F95">
        <w:rPr>
          <w:rFonts w:ascii="Open Sans" w:hAnsi="Open Sans" w:cs="Open Sans"/>
          <w:sz w:val="19"/>
          <w:szCs w:val="19"/>
        </w:rPr>
        <w:t>ede</w:t>
      </w:r>
      <w:proofErr w:type="spellEnd"/>
      <w:r w:rsidR="00CB1F95">
        <w:rPr>
          <w:rFonts w:ascii="Open Sans" w:hAnsi="Open Sans" w:cs="Open Sans"/>
          <w:sz w:val="19"/>
          <w:szCs w:val="19"/>
        </w:rPr>
        <w:t xml:space="preserve"> </w:t>
      </w:r>
      <w:proofErr w:type="spellStart"/>
      <w:r w:rsidR="00CB1F95">
        <w:rPr>
          <w:rFonts w:ascii="Open Sans" w:hAnsi="Open Sans" w:cs="Open Sans"/>
          <w:sz w:val="19"/>
          <w:szCs w:val="19"/>
        </w:rPr>
        <w:t>nou</w:t>
      </w:r>
      <w:proofErr w:type="spellEnd"/>
      <w:r w:rsidR="00CB1F95">
        <w:rPr>
          <w:rFonts w:ascii="Open Sans" w:hAnsi="Open Sans" w:cs="Open Sans"/>
          <w:sz w:val="19"/>
          <w:szCs w:val="19"/>
        </w:rPr>
        <w:t>:</w:t>
      </w:r>
    </w:p>
    <w:p w14:paraId="1F789359" w14:textId="77777777" w:rsidR="007B6BF1" w:rsidRPr="00E23E60" w:rsidRDefault="007B6BF1" w:rsidP="007B6BF1">
      <w:pPr>
        <w:rPr>
          <w:rFonts w:ascii="Open Sans" w:hAnsi="Open Sans" w:cs="Open Sans"/>
          <w:b/>
          <w:bCs/>
          <w:sz w:val="19"/>
          <w:szCs w:val="19"/>
        </w:rPr>
      </w:pPr>
    </w:p>
    <w:p w14:paraId="6FB97A2C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  <w:r w:rsidRPr="0028067A">
        <w:rPr>
          <w:rFonts w:ascii="Open Sans" w:hAnsi="Open Sans" w:cs="Open Sans"/>
          <w:b/>
          <w:bCs/>
          <w:color w:val="000000"/>
          <w:sz w:val="19"/>
          <w:szCs w:val="19"/>
        </w:rPr>
        <w:t>Boston Home Center</w:t>
      </w:r>
    </w:p>
    <w:p w14:paraId="3990D6B5" w14:textId="77777777" w:rsidR="007B6BF1" w:rsidRPr="0028067A" w:rsidRDefault="001318B8" w:rsidP="007B6BF1">
      <w:pPr>
        <w:rPr>
          <w:rFonts w:ascii="Times New Roman" w:hAnsi="Times New Roman" w:cs="Times New Roman"/>
          <w:sz w:val="19"/>
          <w:szCs w:val="19"/>
        </w:rPr>
      </w:pPr>
      <w:hyperlink r:id="rId22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617-635-4663</w:t>
        </w:r>
      </w:hyperlink>
      <w:r w:rsidR="007B6BF1" w:rsidRPr="0028067A">
        <w:rPr>
          <w:rFonts w:ascii="Open Sans" w:hAnsi="Open Sans" w:cs="Open Sans"/>
          <w:color w:val="000000"/>
          <w:sz w:val="19"/>
          <w:szCs w:val="19"/>
        </w:rPr>
        <w:t> | </w:t>
      </w:r>
      <w:hyperlink r:id="rId23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bostonhomecenter.com</w:t>
        </w:r>
      </w:hyperlink>
    </w:p>
    <w:p w14:paraId="0489A6D0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  <w:r w:rsidRPr="0028067A">
        <w:rPr>
          <w:rFonts w:ascii="Open Sans" w:hAnsi="Open Sans" w:cs="Open Sans"/>
          <w:b/>
          <w:bCs/>
          <w:color w:val="000000"/>
          <w:sz w:val="19"/>
          <w:szCs w:val="19"/>
        </w:rPr>
        <w:t> </w:t>
      </w:r>
    </w:p>
    <w:p w14:paraId="2FD130DC" w14:textId="77777777" w:rsidR="007B6BF1" w:rsidRDefault="007B6BF1" w:rsidP="007B6BF1">
      <w:pPr>
        <w:rPr>
          <w:rFonts w:ascii="Open Sans" w:hAnsi="Open Sans" w:cs="Open Sans"/>
          <w:b/>
          <w:bCs/>
          <w:color w:val="000000"/>
          <w:sz w:val="19"/>
          <w:szCs w:val="19"/>
        </w:rPr>
      </w:pPr>
      <w:r>
        <w:rPr>
          <w:rFonts w:ascii="Open Sans" w:hAnsi="Open Sans" w:cs="Open Sans"/>
          <w:b/>
          <w:bCs/>
          <w:color w:val="000000"/>
          <w:sz w:val="19"/>
          <w:szCs w:val="19"/>
        </w:rPr>
        <w:t>COVID-19 Resources</w:t>
      </w:r>
    </w:p>
    <w:p w14:paraId="074C43B6" w14:textId="77777777" w:rsidR="007B6BF1" w:rsidRDefault="001318B8" w:rsidP="007B6BF1">
      <w:pPr>
        <w:rPr>
          <w:rFonts w:ascii="Open Sans" w:hAnsi="Open Sans" w:cs="Open Sans"/>
          <w:b/>
          <w:bCs/>
          <w:color w:val="000000"/>
          <w:sz w:val="19"/>
          <w:szCs w:val="19"/>
        </w:rPr>
      </w:pPr>
      <w:hyperlink r:id="rId24" w:history="1">
        <w:r w:rsidR="007B6BF1" w:rsidRPr="00CC69F2">
          <w:rPr>
            <w:rStyle w:val="Hyperlink"/>
            <w:rFonts w:ascii="Open Sans" w:hAnsi="Open Sans" w:cs="Open Sans"/>
            <w:b/>
            <w:bCs/>
            <w:sz w:val="19"/>
            <w:szCs w:val="19"/>
          </w:rPr>
          <w:t>https://www.boston.gov/health-and-human-services/covid-19-help-residents</w:t>
        </w:r>
      </w:hyperlink>
      <w:r w:rsidR="007B6BF1">
        <w:rPr>
          <w:rFonts w:ascii="Open Sans" w:hAnsi="Open Sans" w:cs="Open Sans"/>
          <w:b/>
          <w:bCs/>
          <w:color w:val="000000"/>
          <w:sz w:val="19"/>
          <w:szCs w:val="19"/>
        </w:rPr>
        <w:t xml:space="preserve"> </w:t>
      </w:r>
    </w:p>
    <w:p w14:paraId="13CE6427" w14:textId="77777777" w:rsidR="007B6BF1" w:rsidRDefault="007B6BF1" w:rsidP="007B6BF1">
      <w:pPr>
        <w:rPr>
          <w:rFonts w:ascii="Open Sans" w:hAnsi="Open Sans" w:cs="Open Sans"/>
          <w:b/>
          <w:bCs/>
          <w:color w:val="000000"/>
          <w:sz w:val="19"/>
          <w:szCs w:val="19"/>
        </w:rPr>
      </w:pPr>
    </w:p>
    <w:p w14:paraId="6FE4E722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  <w:r w:rsidRPr="0028067A">
        <w:rPr>
          <w:rFonts w:ascii="Open Sans" w:hAnsi="Open Sans" w:cs="Open Sans"/>
          <w:b/>
          <w:bCs/>
          <w:color w:val="000000"/>
          <w:sz w:val="19"/>
          <w:szCs w:val="19"/>
        </w:rPr>
        <w:t>Office of Housing Stability and Emergency Assistance (OHS)</w:t>
      </w:r>
    </w:p>
    <w:p w14:paraId="3B8401AE" w14:textId="77777777" w:rsidR="007B6BF1" w:rsidRPr="0028067A" w:rsidRDefault="001318B8" w:rsidP="007B6BF1">
      <w:pPr>
        <w:rPr>
          <w:rFonts w:ascii="Times New Roman" w:hAnsi="Times New Roman" w:cs="Times New Roman"/>
          <w:sz w:val="19"/>
          <w:szCs w:val="19"/>
        </w:rPr>
      </w:pPr>
      <w:hyperlink r:id="rId25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617-635-4200</w:t>
        </w:r>
      </w:hyperlink>
      <w:r w:rsidR="007B6BF1" w:rsidRPr="0028067A">
        <w:rPr>
          <w:rFonts w:ascii="Open Sans" w:hAnsi="Open Sans" w:cs="Open Sans"/>
          <w:color w:val="000000"/>
          <w:sz w:val="19"/>
          <w:szCs w:val="19"/>
        </w:rPr>
        <w:t> | </w:t>
      </w:r>
      <w:hyperlink r:id="rId26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rentalhousing@boston.gov</w:t>
        </w:r>
      </w:hyperlink>
      <w:r w:rsidR="007B6BF1" w:rsidRPr="0028067A">
        <w:rPr>
          <w:rFonts w:ascii="Open Sans" w:hAnsi="Open Sans" w:cs="Open Sans"/>
          <w:color w:val="000000"/>
          <w:sz w:val="19"/>
          <w:szCs w:val="19"/>
        </w:rPr>
        <w:t>| </w:t>
      </w:r>
      <w:hyperlink r:id="rId27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Boston.gov/housing/office-housing-stability</w:t>
        </w:r>
      </w:hyperlink>
    </w:p>
    <w:p w14:paraId="524153A4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</w:p>
    <w:p w14:paraId="2F3295D8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  <w:r w:rsidRPr="0028067A">
        <w:rPr>
          <w:rFonts w:ascii="Open Sans" w:hAnsi="Open Sans" w:cs="Open Sans"/>
          <w:b/>
          <w:bCs/>
          <w:color w:val="000000"/>
          <w:sz w:val="19"/>
          <w:szCs w:val="19"/>
        </w:rPr>
        <w:lastRenderedPageBreak/>
        <w:t>Office of Workforce Development (OWD)</w:t>
      </w:r>
    </w:p>
    <w:p w14:paraId="42AB3C16" w14:textId="77777777" w:rsidR="007B6BF1" w:rsidRPr="0028067A" w:rsidRDefault="001318B8" w:rsidP="007B6BF1">
      <w:pPr>
        <w:rPr>
          <w:rFonts w:ascii="Times New Roman" w:hAnsi="Times New Roman" w:cs="Times New Roman"/>
          <w:sz w:val="19"/>
          <w:szCs w:val="19"/>
        </w:rPr>
      </w:pPr>
      <w:hyperlink r:id="rId28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617-635-5283</w:t>
        </w:r>
      </w:hyperlink>
      <w:r w:rsidR="007B6BF1" w:rsidRPr="0028067A">
        <w:rPr>
          <w:rFonts w:ascii="Open Sans" w:hAnsi="Open Sans" w:cs="Open Sans"/>
          <w:color w:val="000000"/>
          <w:sz w:val="19"/>
          <w:szCs w:val="19"/>
        </w:rPr>
        <w:t> | </w:t>
      </w:r>
      <w:hyperlink r:id="rId29" w:history="1">
        <w:r w:rsidR="007B6BF1"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owd.boston.gov</w:t>
        </w:r>
      </w:hyperlink>
    </w:p>
    <w:p w14:paraId="3E2CEFCF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</w:p>
    <w:p w14:paraId="5CF8AD8B" w14:textId="77777777" w:rsidR="007B6BF1" w:rsidRPr="0028067A" w:rsidRDefault="007B6BF1" w:rsidP="007B6BF1">
      <w:pPr>
        <w:rPr>
          <w:rFonts w:ascii="Times New Roman" w:hAnsi="Times New Roman" w:cs="Times New Roman"/>
          <w:sz w:val="19"/>
          <w:szCs w:val="19"/>
        </w:rPr>
      </w:pPr>
      <w:r w:rsidRPr="0028067A">
        <w:rPr>
          <w:rFonts w:ascii="Open Sans" w:hAnsi="Open Sans" w:cs="Open Sans"/>
          <w:b/>
          <w:bCs/>
          <w:color w:val="000000"/>
          <w:sz w:val="19"/>
          <w:szCs w:val="19"/>
        </w:rPr>
        <w:t>Office of Small Business Development</w:t>
      </w:r>
      <w:r w:rsidRPr="0028067A">
        <w:rPr>
          <w:rFonts w:ascii="Open Sans" w:hAnsi="Open Sans" w:cs="Open Sans"/>
          <w:color w:val="000000"/>
          <w:sz w:val="19"/>
          <w:szCs w:val="19"/>
        </w:rPr>
        <w:br/>
      </w:r>
      <w:hyperlink r:id="rId30" w:history="1">
        <w:r w:rsidRPr="0028067A">
          <w:rPr>
            <w:rFonts w:ascii="Open Sans" w:hAnsi="Open Sans" w:cs="Open Sans"/>
            <w:color w:val="1155CC"/>
            <w:sz w:val="19"/>
            <w:szCs w:val="19"/>
            <w:u w:val="single"/>
          </w:rPr>
          <w:t>SBCSUPPORT@BOSTON.GOV</w:t>
        </w:r>
      </w:hyperlink>
      <w:r w:rsidRPr="0028067A">
        <w:rPr>
          <w:rFonts w:ascii="Open Sans" w:hAnsi="Open Sans" w:cs="Open Sans"/>
          <w:color w:val="000000"/>
          <w:sz w:val="19"/>
          <w:szCs w:val="19"/>
        </w:rPr>
        <w:t xml:space="preserve"> | </w:t>
      </w:r>
      <w:hyperlink r:id="rId31" w:history="1">
        <w:r w:rsidRPr="0028067A">
          <w:rPr>
            <w:rFonts w:ascii="Open Sans" w:hAnsi="Open Sans" w:cs="Open Sans"/>
            <w:color w:val="0563C1"/>
            <w:sz w:val="19"/>
            <w:szCs w:val="19"/>
            <w:u w:val="single"/>
          </w:rPr>
          <w:t>boston.gov/departments/small-business-development</w:t>
        </w:r>
      </w:hyperlink>
    </w:p>
    <w:p w14:paraId="6B62F1B3" w14:textId="206A59C3" w:rsidR="00282261" w:rsidRPr="001E541D" w:rsidRDefault="00282261" w:rsidP="00E25C03">
      <w:pPr>
        <w:rPr>
          <w:sz w:val="19"/>
          <w:szCs w:val="19"/>
        </w:rPr>
      </w:pPr>
    </w:p>
    <w:sectPr w:rsidR="00282261" w:rsidRPr="001E541D" w:rsidSect="007B6BF1">
      <w:type w:val="continuous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EEF9" w14:textId="77777777" w:rsidR="001318B8" w:rsidRDefault="001318B8" w:rsidP="00E87939">
      <w:r>
        <w:separator/>
      </w:r>
    </w:p>
  </w:endnote>
  <w:endnote w:type="continuationSeparator" w:id="0">
    <w:p w14:paraId="2D5FCFCC" w14:textId="77777777" w:rsidR="001318B8" w:rsidRDefault="001318B8" w:rsidP="00E8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824B3" w14:textId="77777777" w:rsidR="007D33A0" w:rsidRDefault="007D3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977BA" w14:textId="77777777" w:rsidR="000B3266" w:rsidRPr="00375382" w:rsidRDefault="001720D3" w:rsidP="00375382">
    <w:pPr>
      <w:rPr>
        <w:color w:val="808080" w:themeColor="background1" w:themeShade="80"/>
        <w:sz w:val="20"/>
        <w:szCs w:val="20"/>
      </w:rPr>
    </w:pPr>
    <w:r w:rsidRPr="0082081A">
      <w:rPr>
        <w:b/>
        <w:color w:val="808080" w:themeColor="background1" w:themeShade="80"/>
        <w:sz w:val="20"/>
        <w:szCs w:val="20"/>
      </w:rPr>
      <w:t>Contact:</w:t>
    </w:r>
    <w:r>
      <w:rPr>
        <w:color w:val="808080" w:themeColor="background1" w:themeShade="80"/>
        <w:sz w:val="20"/>
        <w:szCs w:val="20"/>
      </w:rPr>
      <w:t xml:space="preserve"> </w:t>
    </w:r>
    <w:proofErr w:type="spellStart"/>
    <w:r w:rsidR="00C13A68">
      <w:rPr>
        <w:color w:val="808080" w:themeColor="background1" w:themeShade="80"/>
        <w:sz w:val="20"/>
        <w:szCs w:val="20"/>
      </w:rPr>
      <w:t>Muge</w:t>
    </w:r>
    <w:proofErr w:type="spellEnd"/>
    <w:r w:rsidR="00C13A68">
      <w:rPr>
        <w:color w:val="808080" w:themeColor="background1" w:themeShade="80"/>
        <w:sz w:val="20"/>
        <w:szCs w:val="20"/>
      </w:rPr>
      <w:t xml:space="preserve"> </w:t>
    </w:r>
    <w:proofErr w:type="spellStart"/>
    <w:r w:rsidR="00C13A68">
      <w:rPr>
        <w:color w:val="808080" w:themeColor="background1" w:themeShade="80"/>
        <w:sz w:val="20"/>
        <w:szCs w:val="20"/>
      </w:rPr>
      <w:t>Undemir</w:t>
    </w:r>
    <w:proofErr w:type="spellEnd"/>
    <w:r w:rsidR="00C13A68">
      <w:rPr>
        <w:color w:val="808080" w:themeColor="background1" w:themeShade="80"/>
        <w:sz w:val="20"/>
        <w:szCs w:val="20"/>
      </w:rPr>
      <w:t xml:space="preserve"> 617.91</w:t>
    </w:r>
    <w:r w:rsidR="001274F7">
      <w:rPr>
        <w:color w:val="808080" w:themeColor="background1" w:themeShade="80"/>
        <w:sz w:val="20"/>
        <w:szCs w:val="20"/>
      </w:rPr>
      <w:t>8.4488</w:t>
    </w:r>
    <w:r>
      <w:rPr>
        <w:color w:val="808080" w:themeColor="background1" w:themeShade="80"/>
        <w:sz w:val="20"/>
        <w:szCs w:val="20"/>
      </w:rPr>
      <w:t xml:space="preserve"> </w:t>
    </w:r>
    <w:r w:rsidR="00100FAD">
      <w:rPr>
        <w:color w:val="808080" w:themeColor="background1" w:themeShade="80"/>
        <w:sz w:val="20"/>
        <w:szCs w:val="20"/>
      </w:rPr>
      <w:t>Mugzy.Undemir</w:t>
    </w:r>
    <w:r>
      <w:rPr>
        <w:color w:val="808080" w:themeColor="background1" w:themeShade="80"/>
        <w:sz w:val="20"/>
        <w:szCs w:val="20"/>
      </w:rPr>
      <w:t>@Boston.gov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84C52" w14:textId="77777777" w:rsidR="007D33A0" w:rsidRDefault="007D33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EF7D" w14:textId="77777777" w:rsidR="00E87939" w:rsidRDefault="00E8793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C34E" w14:textId="77777777" w:rsidR="00E87939" w:rsidRDefault="00E8793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BE67" w14:textId="77777777" w:rsidR="00E87939" w:rsidRDefault="00E8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73A88" w14:textId="77777777" w:rsidR="001318B8" w:rsidRDefault="001318B8" w:rsidP="00E87939">
      <w:r>
        <w:separator/>
      </w:r>
    </w:p>
  </w:footnote>
  <w:footnote w:type="continuationSeparator" w:id="0">
    <w:p w14:paraId="74C6ECDE" w14:textId="77777777" w:rsidR="001318B8" w:rsidRDefault="001318B8" w:rsidP="00E8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20041" w14:textId="77777777" w:rsidR="007D33A0" w:rsidRDefault="007D3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2F0E" w14:textId="77777777" w:rsidR="007D33A0" w:rsidRDefault="007D3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4437" w14:textId="77777777" w:rsidR="007D33A0" w:rsidRDefault="007D33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B5B0" w14:textId="77777777" w:rsidR="00E87939" w:rsidRDefault="00E8793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245A" w14:textId="486EFE85" w:rsidR="00E87939" w:rsidRDefault="00E8793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AA69" w14:textId="77777777" w:rsidR="00E87939" w:rsidRDefault="00E87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1B2F"/>
    <w:multiLevelType w:val="hybridMultilevel"/>
    <w:tmpl w:val="60BE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1F3"/>
    <w:multiLevelType w:val="multilevel"/>
    <w:tmpl w:val="F6A4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F179E"/>
    <w:multiLevelType w:val="hybridMultilevel"/>
    <w:tmpl w:val="63BC9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6BDB"/>
    <w:multiLevelType w:val="hybridMultilevel"/>
    <w:tmpl w:val="BD50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AB2"/>
    <w:multiLevelType w:val="hybridMultilevel"/>
    <w:tmpl w:val="117AF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43D6E"/>
    <w:multiLevelType w:val="hybridMultilevel"/>
    <w:tmpl w:val="C4BCF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7F77"/>
    <w:multiLevelType w:val="hybridMultilevel"/>
    <w:tmpl w:val="BCCA1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6F72"/>
    <w:multiLevelType w:val="hybridMultilevel"/>
    <w:tmpl w:val="ABDE01B8"/>
    <w:lvl w:ilvl="0" w:tplc="004A82EA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1301FC"/>
    <w:multiLevelType w:val="hybridMultilevel"/>
    <w:tmpl w:val="7F0422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33D95"/>
    <w:multiLevelType w:val="multilevel"/>
    <w:tmpl w:val="995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D64A8"/>
    <w:multiLevelType w:val="hybridMultilevel"/>
    <w:tmpl w:val="B06A5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37001D"/>
    <w:multiLevelType w:val="hybridMultilevel"/>
    <w:tmpl w:val="0BAAF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61563D"/>
    <w:multiLevelType w:val="hybridMultilevel"/>
    <w:tmpl w:val="3546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23E9"/>
    <w:multiLevelType w:val="multilevel"/>
    <w:tmpl w:val="9E2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E04A3"/>
    <w:multiLevelType w:val="hybridMultilevel"/>
    <w:tmpl w:val="8CEA88FE"/>
    <w:lvl w:ilvl="0" w:tplc="31A2657A">
      <w:start w:val="23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9078B"/>
    <w:multiLevelType w:val="hybridMultilevel"/>
    <w:tmpl w:val="F57AE4E0"/>
    <w:lvl w:ilvl="0" w:tplc="B60EDE48">
      <w:start w:val="9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D18B3"/>
    <w:multiLevelType w:val="multilevel"/>
    <w:tmpl w:val="8D5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D275C"/>
    <w:multiLevelType w:val="hybridMultilevel"/>
    <w:tmpl w:val="5432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07AA"/>
    <w:multiLevelType w:val="hybridMultilevel"/>
    <w:tmpl w:val="D2DC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50175"/>
    <w:multiLevelType w:val="multilevel"/>
    <w:tmpl w:val="037A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C445D"/>
    <w:multiLevelType w:val="hybridMultilevel"/>
    <w:tmpl w:val="CF6ACA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15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9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56"/>
    <w:rsid w:val="00000AFE"/>
    <w:rsid w:val="00004D84"/>
    <w:rsid w:val="00055D1F"/>
    <w:rsid w:val="000626EA"/>
    <w:rsid w:val="00065381"/>
    <w:rsid w:val="00067512"/>
    <w:rsid w:val="0007333E"/>
    <w:rsid w:val="000776B2"/>
    <w:rsid w:val="00080205"/>
    <w:rsid w:val="00092B5B"/>
    <w:rsid w:val="000A2601"/>
    <w:rsid w:val="000A2A31"/>
    <w:rsid w:val="000B3266"/>
    <w:rsid w:val="000C33CF"/>
    <w:rsid w:val="000D6C4D"/>
    <w:rsid w:val="000E1F49"/>
    <w:rsid w:val="000F6A33"/>
    <w:rsid w:val="00100FAD"/>
    <w:rsid w:val="00113690"/>
    <w:rsid w:val="00120830"/>
    <w:rsid w:val="001274F7"/>
    <w:rsid w:val="001318B8"/>
    <w:rsid w:val="0013229B"/>
    <w:rsid w:val="0013386F"/>
    <w:rsid w:val="00144BBD"/>
    <w:rsid w:val="001464EA"/>
    <w:rsid w:val="001559DA"/>
    <w:rsid w:val="00161895"/>
    <w:rsid w:val="00166A60"/>
    <w:rsid w:val="00167D24"/>
    <w:rsid w:val="001720D3"/>
    <w:rsid w:val="001D6AAE"/>
    <w:rsid w:val="001E062F"/>
    <w:rsid w:val="001E541D"/>
    <w:rsid w:val="00214B17"/>
    <w:rsid w:val="00223E5C"/>
    <w:rsid w:val="00233E05"/>
    <w:rsid w:val="00257929"/>
    <w:rsid w:val="0026074F"/>
    <w:rsid w:val="0028067A"/>
    <w:rsid w:val="00282261"/>
    <w:rsid w:val="00286413"/>
    <w:rsid w:val="00297C34"/>
    <w:rsid w:val="002A01C4"/>
    <w:rsid w:val="002A2450"/>
    <w:rsid w:val="002A39AD"/>
    <w:rsid w:val="002C2EFB"/>
    <w:rsid w:val="002C2F82"/>
    <w:rsid w:val="002C63D8"/>
    <w:rsid w:val="002E7BAD"/>
    <w:rsid w:val="002F28A5"/>
    <w:rsid w:val="003102B7"/>
    <w:rsid w:val="00324D4D"/>
    <w:rsid w:val="003257C2"/>
    <w:rsid w:val="00336124"/>
    <w:rsid w:val="00343BF3"/>
    <w:rsid w:val="00354B3D"/>
    <w:rsid w:val="00375382"/>
    <w:rsid w:val="00391A4E"/>
    <w:rsid w:val="003A2331"/>
    <w:rsid w:val="003B1B2E"/>
    <w:rsid w:val="003B522C"/>
    <w:rsid w:val="003C14E9"/>
    <w:rsid w:val="003D7A68"/>
    <w:rsid w:val="003F494C"/>
    <w:rsid w:val="00402F5D"/>
    <w:rsid w:val="00420D6D"/>
    <w:rsid w:val="004521FC"/>
    <w:rsid w:val="00452381"/>
    <w:rsid w:val="00454B04"/>
    <w:rsid w:val="00462944"/>
    <w:rsid w:val="00472018"/>
    <w:rsid w:val="00475649"/>
    <w:rsid w:val="004855A9"/>
    <w:rsid w:val="004955F0"/>
    <w:rsid w:val="004A4FEE"/>
    <w:rsid w:val="004B6F9F"/>
    <w:rsid w:val="004B7404"/>
    <w:rsid w:val="004C4ED6"/>
    <w:rsid w:val="004D4687"/>
    <w:rsid w:val="004E0D15"/>
    <w:rsid w:val="004E4060"/>
    <w:rsid w:val="004F7E93"/>
    <w:rsid w:val="0052283F"/>
    <w:rsid w:val="005276C5"/>
    <w:rsid w:val="005625C8"/>
    <w:rsid w:val="0056277C"/>
    <w:rsid w:val="0056704C"/>
    <w:rsid w:val="00570EED"/>
    <w:rsid w:val="00575069"/>
    <w:rsid w:val="0057746B"/>
    <w:rsid w:val="0058060D"/>
    <w:rsid w:val="00581DBE"/>
    <w:rsid w:val="0058454A"/>
    <w:rsid w:val="005853E3"/>
    <w:rsid w:val="005961E2"/>
    <w:rsid w:val="005B106C"/>
    <w:rsid w:val="005B147E"/>
    <w:rsid w:val="005B1747"/>
    <w:rsid w:val="005C6321"/>
    <w:rsid w:val="005D10B4"/>
    <w:rsid w:val="005D3215"/>
    <w:rsid w:val="005F4767"/>
    <w:rsid w:val="005F629A"/>
    <w:rsid w:val="005F6DB3"/>
    <w:rsid w:val="00617FC2"/>
    <w:rsid w:val="00667E51"/>
    <w:rsid w:val="00694BE1"/>
    <w:rsid w:val="006957A0"/>
    <w:rsid w:val="006B4376"/>
    <w:rsid w:val="006D6CC6"/>
    <w:rsid w:val="006E0FAF"/>
    <w:rsid w:val="006E2D26"/>
    <w:rsid w:val="00705020"/>
    <w:rsid w:val="00717205"/>
    <w:rsid w:val="00723F3C"/>
    <w:rsid w:val="007248D8"/>
    <w:rsid w:val="00725BE2"/>
    <w:rsid w:val="00744FC1"/>
    <w:rsid w:val="0074710A"/>
    <w:rsid w:val="0075286E"/>
    <w:rsid w:val="007534B2"/>
    <w:rsid w:val="00766D40"/>
    <w:rsid w:val="0078586D"/>
    <w:rsid w:val="007972B9"/>
    <w:rsid w:val="007974B4"/>
    <w:rsid w:val="007A3334"/>
    <w:rsid w:val="007B3495"/>
    <w:rsid w:val="007B6BF1"/>
    <w:rsid w:val="007C75C3"/>
    <w:rsid w:val="007D33A0"/>
    <w:rsid w:val="007D6D86"/>
    <w:rsid w:val="007E0EA5"/>
    <w:rsid w:val="007F2608"/>
    <w:rsid w:val="007F3B43"/>
    <w:rsid w:val="0082081A"/>
    <w:rsid w:val="0083186F"/>
    <w:rsid w:val="0083227D"/>
    <w:rsid w:val="008365A9"/>
    <w:rsid w:val="00845CF5"/>
    <w:rsid w:val="00855180"/>
    <w:rsid w:val="008615EF"/>
    <w:rsid w:val="0086600E"/>
    <w:rsid w:val="00871816"/>
    <w:rsid w:val="00880EEE"/>
    <w:rsid w:val="00887EEC"/>
    <w:rsid w:val="0089146C"/>
    <w:rsid w:val="008A5619"/>
    <w:rsid w:val="008B4C8B"/>
    <w:rsid w:val="008D2E83"/>
    <w:rsid w:val="008D4607"/>
    <w:rsid w:val="008F7E90"/>
    <w:rsid w:val="0090208B"/>
    <w:rsid w:val="009028D0"/>
    <w:rsid w:val="00941DD2"/>
    <w:rsid w:val="009512FA"/>
    <w:rsid w:val="0095611A"/>
    <w:rsid w:val="00957696"/>
    <w:rsid w:val="00982530"/>
    <w:rsid w:val="0098580D"/>
    <w:rsid w:val="009A7036"/>
    <w:rsid w:val="009B0709"/>
    <w:rsid w:val="009B56D9"/>
    <w:rsid w:val="009D02FF"/>
    <w:rsid w:val="00A03D7D"/>
    <w:rsid w:val="00A06F2E"/>
    <w:rsid w:val="00A07D95"/>
    <w:rsid w:val="00A202D1"/>
    <w:rsid w:val="00A304F4"/>
    <w:rsid w:val="00A44420"/>
    <w:rsid w:val="00A46CC6"/>
    <w:rsid w:val="00A506F6"/>
    <w:rsid w:val="00A537B4"/>
    <w:rsid w:val="00A66BFE"/>
    <w:rsid w:val="00A82AE5"/>
    <w:rsid w:val="00A84F8D"/>
    <w:rsid w:val="00A87917"/>
    <w:rsid w:val="00AD4F27"/>
    <w:rsid w:val="00AD79AE"/>
    <w:rsid w:val="00B20F56"/>
    <w:rsid w:val="00B31777"/>
    <w:rsid w:val="00B3779D"/>
    <w:rsid w:val="00B40B64"/>
    <w:rsid w:val="00B66A43"/>
    <w:rsid w:val="00B840B5"/>
    <w:rsid w:val="00B87159"/>
    <w:rsid w:val="00B91BC2"/>
    <w:rsid w:val="00B927CB"/>
    <w:rsid w:val="00B93942"/>
    <w:rsid w:val="00BC104A"/>
    <w:rsid w:val="00BC7D87"/>
    <w:rsid w:val="00BF06C9"/>
    <w:rsid w:val="00BF4069"/>
    <w:rsid w:val="00BF51D6"/>
    <w:rsid w:val="00C02671"/>
    <w:rsid w:val="00C13A68"/>
    <w:rsid w:val="00C141A7"/>
    <w:rsid w:val="00C32422"/>
    <w:rsid w:val="00C71C38"/>
    <w:rsid w:val="00C81DC8"/>
    <w:rsid w:val="00C83143"/>
    <w:rsid w:val="00C913AD"/>
    <w:rsid w:val="00C94843"/>
    <w:rsid w:val="00CB1F95"/>
    <w:rsid w:val="00CC3077"/>
    <w:rsid w:val="00CE2EC1"/>
    <w:rsid w:val="00CF02B6"/>
    <w:rsid w:val="00CF20ED"/>
    <w:rsid w:val="00D12398"/>
    <w:rsid w:val="00D53E10"/>
    <w:rsid w:val="00D63A1E"/>
    <w:rsid w:val="00D74626"/>
    <w:rsid w:val="00D822EE"/>
    <w:rsid w:val="00D959B1"/>
    <w:rsid w:val="00DA6B90"/>
    <w:rsid w:val="00DC0361"/>
    <w:rsid w:val="00DC2217"/>
    <w:rsid w:val="00E1197D"/>
    <w:rsid w:val="00E22394"/>
    <w:rsid w:val="00E23E60"/>
    <w:rsid w:val="00E25C03"/>
    <w:rsid w:val="00E27BEC"/>
    <w:rsid w:val="00E6073C"/>
    <w:rsid w:val="00E746ED"/>
    <w:rsid w:val="00E759C5"/>
    <w:rsid w:val="00E83B79"/>
    <w:rsid w:val="00E84F95"/>
    <w:rsid w:val="00E87939"/>
    <w:rsid w:val="00E91F9E"/>
    <w:rsid w:val="00E96661"/>
    <w:rsid w:val="00EA7B0B"/>
    <w:rsid w:val="00EB67D6"/>
    <w:rsid w:val="00F43341"/>
    <w:rsid w:val="00F435AD"/>
    <w:rsid w:val="00F47725"/>
    <w:rsid w:val="00F4786C"/>
    <w:rsid w:val="00F61479"/>
    <w:rsid w:val="00F7136F"/>
    <w:rsid w:val="00F9094E"/>
    <w:rsid w:val="00F93F74"/>
    <w:rsid w:val="00FB2931"/>
    <w:rsid w:val="00FD1D1C"/>
    <w:rsid w:val="00FD6566"/>
    <w:rsid w:val="00FF35F6"/>
    <w:rsid w:val="00FF76D2"/>
    <w:rsid w:val="074BFE35"/>
    <w:rsid w:val="2E83EDC0"/>
    <w:rsid w:val="7021B86E"/>
    <w:rsid w:val="761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021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56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B20F5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1">
    <w:name w:val="Pa1"/>
    <w:basedOn w:val="Default"/>
    <w:next w:val="Default"/>
    <w:link w:val="Pa1Char"/>
    <w:uiPriority w:val="99"/>
    <w:rsid w:val="00B20F56"/>
    <w:pPr>
      <w:spacing w:line="241" w:lineRule="atLeast"/>
    </w:pPr>
    <w:rPr>
      <w:rFonts w:cs="Times New Roman"/>
    </w:rPr>
  </w:style>
  <w:style w:type="character" w:customStyle="1" w:styleId="A2">
    <w:name w:val="A2"/>
    <w:uiPriority w:val="99"/>
    <w:rsid w:val="00B20F56"/>
    <w:rPr>
      <w:rFonts w:cs="Open Sans"/>
      <w:i/>
      <w:iCs/>
      <w:color w:val="000000"/>
      <w:sz w:val="22"/>
      <w:szCs w:val="22"/>
    </w:rPr>
  </w:style>
  <w:style w:type="character" w:customStyle="1" w:styleId="A3">
    <w:name w:val="A3"/>
    <w:uiPriority w:val="99"/>
    <w:rsid w:val="00B20F56"/>
    <w:rPr>
      <w:rFonts w:cs="Open Sans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20F56"/>
    <w:pPr>
      <w:ind w:left="720"/>
      <w:contextualSpacing/>
    </w:pPr>
  </w:style>
  <w:style w:type="character" w:customStyle="1" w:styleId="DefaultChar">
    <w:name w:val="Default Char"/>
    <w:basedOn w:val="DefaultParagraphFont"/>
    <w:link w:val="Default"/>
    <w:rsid w:val="00B20F56"/>
    <w:rPr>
      <w:rFonts w:ascii="Open Sans" w:hAnsi="Open Sans" w:cs="Open Sans"/>
      <w:color w:val="000000"/>
      <w:sz w:val="24"/>
      <w:szCs w:val="24"/>
    </w:rPr>
  </w:style>
  <w:style w:type="character" w:customStyle="1" w:styleId="Pa1Char">
    <w:name w:val="Pa1 Char"/>
    <w:basedOn w:val="DefaultChar"/>
    <w:link w:val="Pa1"/>
    <w:uiPriority w:val="99"/>
    <w:rsid w:val="00B20F56"/>
    <w:rPr>
      <w:rFonts w:ascii="Open Sans" w:hAnsi="Open Sans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B20F56"/>
  </w:style>
  <w:style w:type="paragraph" w:styleId="NoSpacing">
    <w:name w:val="No Spacing"/>
    <w:uiPriority w:val="1"/>
    <w:qFormat/>
    <w:rsid w:val="00B20F56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87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39"/>
    <w:rPr>
      <w:rFonts w:ascii="Arial" w:eastAsia="Times New Roman" w:hAnsi="Arial" w:cs="Arial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939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0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4B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74F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rentalhousing@boston.gov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about:blan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://owd.boston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boston.gov/health-and-human-services/covid-19-help-resident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boston.gov/housing/boston-home-center" TargetMode="External"/><Relationship Id="rId28" Type="http://schemas.openxmlformats.org/officeDocument/2006/relationships/hyperlink" Target="about:blank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www.boston.gov/departments/small-business-develop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lJPex6" TargetMode="External"/><Relationship Id="rId14" Type="http://schemas.openxmlformats.org/officeDocument/2006/relationships/header" Target="header3.xm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s://www.boston.gov/housing/office-housing-stability" TargetMode="External"/><Relationship Id="rId30" Type="http://schemas.openxmlformats.org/officeDocument/2006/relationships/hyperlink" Target="mailto:SBCSUPPORT@BOSTON.GOV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F9E6-063C-45E1-A331-5A9605A1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2020-09-13T22:00:00Z</dcterms:created>
  <dcterms:modified xsi:type="dcterms:W3CDTF">2020-09-13T22:00:00Z</dcterms:modified>
</cp:coreProperties>
</file>